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9A" w:rsidRDefault="00DE009A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I.- PROTOCOLO DE SEGURIDAD: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Es un recurso técnico y táctico para desalojar un recinto educacional, en caso de algún evento de causas naturales u otras, en las mejores condiciones de seguridad, en forma rápida y evitando aglomeraciones y accidentes en traslado de un sector a otro de mayor seguridad.</w:t>
      </w: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 xml:space="preserve">II.- </w:t>
      </w:r>
      <w:r w:rsidRPr="00616D59">
        <w:rPr>
          <w:rFonts w:ascii="Arial" w:hAnsi="Arial" w:cs="Arial"/>
          <w:b/>
          <w:bCs/>
          <w:sz w:val="24"/>
          <w:szCs w:val="24"/>
        </w:rPr>
        <w:t>OBJETIVO GENERAL: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“Conocer en forma práctica las distintas dificultades que presenta la infraestructura del colegio para su desalojo en caso de eventos catastróficos naturales u otros”.</w:t>
      </w: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lastRenderedPageBreak/>
        <w:t>III.- INSTRUCCIONES GENERALES: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Las presentes Instrucciones generales son para que sean acatadas por todo el personal del Establecimiento, desde los auxiliares hasta los directivos, inclusive los apoderados u otras personas que se encuentren en el colegio cuando se produzca una situación de peligro o un evento natural.</w:t>
      </w:r>
    </w:p>
    <w:p w:rsidR="00C663E2" w:rsidRDefault="00C663E2" w:rsidP="00C663E2">
      <w:pPr>
        <w:jc w:val="center"/>
        <w:rPr>
          <w:rFonts w:ascii="Arial" w:hAnsi="Arial" w:cs="Arial"/>
          <w:b/>
          <w:sz w:val="24"/>
          <w:szCs w:val="24"/>
        </w:rPr>
      </w:pPr>
      <w:r w:rsidRPr="00C663E2">
        <w:rPr>
          <w:rFonts w:ascii="Arial" w:hAnsi="Arial" w:cs="Arial"/>
          <w:b/>
          <w:sz w:val="24"/>
          <w:szCs w:val="24"/>
        </w:rPr>
        <w:t>PROGRAMA DE RESPUESTA ANTE EMERGENCIAS</w:t>
      </w:r>
    </w:p>
    <w:p w:rsidR="00C663E2" w:rsidRPr="00C663E2" w:rsidRDefault="00C663E2" w:rsidP="00C663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Responsabilidades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C663E2" w:rsidTr="007F6F6F">
        <w:tc>
          <w:tcPr>
            <w:tcW w:w="2244" w:type="dxa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Responsabilidad </w:t>
            </w:r>
          </w:p>
        </w:tc>
        <w:tc>
          <w:tcPr>
            <w:tcW w:w="2244" w:type="dxa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     </w:t>
            </w:r>
            <w:r w:rsidRPr="001A7477">
              <w:rPr>
                <w:lang w:val="es-MX"/>
              </w:rPr>
              <w:t>Acciones y/o</w:t>
            </w:r>
          </w:p>
        </w:tc>
        <w:tc>
          <w:tcPr>
            <w:tcW w:w="2245" w:type="dxa"/>
            <w:tcBorders>
              <w:right w:val="nil"/>
            </w:tcBorders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    </w:t>
            </w:r>
            <w:r w:rsidRPr="001A7477">
              <w:rPr>
                <w:lang w:val="es-MX"/>
              </w:rPr>
              <w:t>Procedimiento</w:t>
            </w:r>
          </w:p>
        </w:tc>
        <w:tc>
          <w:tcPr>
            <w:tcW w:w="2245" w:type="dxa"/>
            <w:tcBorders>
              <w:left w:val="nil"/>
            </w:tcBorders>
          </w:tcPr>
          <w:p w:rsidR="00C663E2" w:rsidRDefault="00C663E2" w:rsidP="007F6F6F">
            <w:pPr>
              <w:rPr>
                <w:lang w:val="es-MX"/>
              </w:rPr>
            </w:pPr>
          </w:p>
        </w:tc>
      </w:tr>
      <w:tr w:rsidR="00C663E2" w:rsidTr="00C663E2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ind w:firstLine="708"/>
              <w:rPr>
                <w:lang w:val="es-MX"/>
              </w:rPr>
            </w:pPr>
            <w:r>
              <w:rPr>
                <w:lang w:val="es-MX"/>
              </w:rPr>
              <w:t>Directora</w:t>
            </w:r>
          </w:p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Catalina Monti N.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 w:rsidRPr="001A7477"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    </w:t>
            </w:r>
            <w:r w:rsidRPr="001404CD"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</w:p>
        </w:tc>
      </w:tr>
      <w:tr w:rsidR="00C663E2" w:rsidTr="007F6F6F">
        <w:tc>
          <w:tcPr>
            <w:tcW w:w="2244" w:type="dxa"/>
          </w:tcPr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Primer responsable del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funcionamiento del Plan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Integral de seguridad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frente a una emergencia.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Tomar decisiones en</w:t>
            </w:r>
          </w:p>
          <w:p w:rsidR="00C663E2" w:rsidRPr="001404CD" w:rsidRDefault="00EA3AAD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Situación</w:t>
            </w:r>
            <w:r w:rsidR="00C663E2" w:rsidRPr="001404CD">
              <w:rPr>
                <w:lang w:val="es-MX"/>
              </w:rPr>
              <w:t xml:space="preserve"> de emergencia.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Otorgar recursos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financieros necesarios para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la mantención y el buen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funcionamiento de los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implementos de las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unidades de emergencia</w:t>
            </w:r>
          </w:p>
        </w:tc>
        <w:tc>
          <w:tcPr>
            <w:tcW w:w="2244" w:type="dxa"/>
          </w:tcPr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Tener reuniones con</w:t>
            </w:r>
          </w:p>
          <w:p w:rsidR="00C663E2" w:rsidRPr="001404CD" w:rsidRDefault="00EA3AAD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Comité</w:t>
            </w:r>
            <w:r w:rsidR="00C663E2" w:rsidRPr="001404CD">
              <w:rPr>
                <w:lang w:val="es-MX"/>
              </w:rPr>
              <w:t xml:space="preserve"> de seguridad.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Tener las informaciones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actualizadas y necesarias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para otorgar los recursos</w:t>
            </w:r>
          </w:p>
        </w:tc>
        <w:tc>
          <w:tcPr>
            <w:tcW w:w="2245" w:type="dxa"/>
          </w:tcPr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Velar para que secretaría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realice el llamado a</w:t>
            </w:r>
          </w:p>
          <w:p w:rsidR="00C663E2" w:rsidRPr="001404CD" w:rsidRDefault="00EA3AAD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Carabineros</w:t>
            </w:r>
            <w:r w:rsidR="00C663E2" w:rsidRPr="001404CD">
              <w:rPr>
                <w:lang w:val="es-MX"/>
              </w:rPr>
              <w:t xml:space="preserve"> y/o bomberos.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Dirigirse a la zona de</w:t>
            </w:r>
          </w:p>
          <w:p w:rsidR="00C663E2" w:rsidRPr="001404C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seguridad, velando para </w:t>
            </w:r>
            <w:r w:rsidR="00C663E2" w:rsidRPr="001404CD">
              <w:rPr>
                <w:lang w:val="es-MX"/>
              </w:rPr>
              <w:t>que la evacuación sea de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forma segura y ordenada</w:t>
            </w:r>
          </w:p>
          <w:p w:rsidR="00C663E2" w:rsidRDefault="00C663E2" w:rsidP="007F6F6F">
            <w:pPr>
              <w:rPr>
                <w:lang w:val="es-MX"/>
              </w:rPr>
            </w:pPr>
            <w:proofErr w:type="gramStart"/>
            <w:r w:rsidRPr="001404CD">
              <w:rPr>
                <w:lang w:val="es-MX"/>
              </w:rPr>
              <w:t>en</w:t>
            </w:r>
            <w:proofErr w:type="gramEnd"/>
            <w:r w:rsidRPr="001404CD">
              <w:rPr>
                <w:lang w:val="es-MX"/>
              </w:rPr>
              <w:t xml:space="preserve"> una emergencia.</w:t>
            </w:r>
          </w:p>
        </w:tc>
        <w:tc>
          <w:tcPr>
            <w:tcW w:w="2245" w:type="dxa"/>
          </w:tcPr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Retroalimentar a los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encargados sobre el</w:t>
            </w:r>
          </w:p>
          <w:p w:rsidR="00C663E2" w:rsidRPr="001404C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resultado de los simulacros </w:t>
            </w:r>
            <w:r w:rsidR="00C663E2" w:rsidRPr="001404CD">
              <w:rPr>
                <w:lang w:val="es-MX"/>
              </w:rPr>
              <w:t>de evacuación.</w:t>
            </w:r>
          </w:p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Tomar la decisión de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retornar a clases junto al </w:t>
            </w:r>
            <w:r w:rsidR="00C663E2" w:rsidRPr="001404CD">
              <w:rPr>
                <w:lang w:val="es-MX"/>
              </w:rPr>
              <w:t>comité de seguridad.</w:t>
            </w:r>
          </w:p>
        </w:tc>
      </w:tr>
      <w:tr w:rsidR="00C663E2" w:rsidTr="004900ED">
        <w:tc>
          <w:tcPr>
            <w:tcW w:w="2244" w:type="dxa"/>
            <w:shd w:val="clear" w:color="auto" w:fill="DBE5F1" w:themeFill="accent1" w:themeFillTint="33"/>
          </w:tcPr>
          <w:p w:rsidR="00C663E2" w:rsidRPr="001404CD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Coordinador general de la</w:t>
            </w:r>
            <w:r w:rsidR="004900ED">
              <w:rPr>
                <w:lang w:val="es-MX"/>
              </w:rPr>
              <w:t xml:space="preserve"> emergencia</w:t>
            </w:r>
          </w:p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Claudio González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 w:rsidRPr="001404CD"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  <w:tcBorders>
              <w:bottom w:val="single" w:sz="4" w:space="0" w:color="auto"/>
            </w:tcBorders>
          </w:tcPr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Responsable del</w:t>
            </w:r>
          </w:p>
          <w:p w:rsidR="00C663E2" w:rsidRDefault="00EA3AAD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Funcionamiento</w:t>
            </w:r>
            <w:r>
              <w:rPr>
                <w:lang w:val="es-MX"/>
              </w:rPr>
              <w:t xml:space="preserve"> del Plan Integral de seguridad </w:t>
            </w:r>
            <w:r w:rsidR="00C663E2" w:rsidRPr="00360BB1">
              <w:rPr>
                <w:lang w:val="es-MX"/>
              </w:rPr>
              <w:t>frente a una emergencia</w:t>
            </w:r>
            <w:r w:rsidR="00C663E2">
              <w:rPr>
                <w:lang w:val="es-MX"/>
              </w:rPr>
              <w:t>.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Mantener el orden y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seguridad de todo el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colegio durante una</w:t>
            </w:r>
          </w:p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emergencia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Verificar que los docentes,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funcionarios y alumnos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tengan conocimiento de </w:t>
            </w:r>
            <w:r w:rsidR="00C663E2" w:rsidRPr="00360BB1">
              <w:rPr>
                <w:lang w:val="es-MX"/>
              </w:rPr>
              <w:t>sus funciones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Verificar el correcto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desempeño de las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funciones de los docentes,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funcionarios y alumnos en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eventos reales de</w:t>
            </w:r>
          </w:p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emergencia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C663E2" w:rsidRPr="00360BB1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Dar alarma con la campana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durante una emergencia</w:t>
            </w:r>
          </w:p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(sismos)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Dar la alarma de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evacuación en caso de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emergencia.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Monitorear que la</w:t>
            </w:r>
          </w:p>
          <w:p w:rsidR="00C663E2" w:rsidRPr="00360BB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evacuación sea en forma </w:t>
            </w:r>
            <w:r w:rsidR="00C663E2" w:rsidRPr="00360BB1">
              <w:rPr>
                <w:lang w:val="es-MX"/>
              </w:rPr>
              <w:t>segura y ordenada durante</w:t>
            </w:r>
          </w:p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una emergencia.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Operar los extintores, en </w:t>
            </w:r>
            <w:r w:rsidR="00C663E2" w:rsidRPr="00360BB1">
              <w:rPr>
                <w:lang w:val="es-MX"/>
              </w:rPr>
              <w:t>los casos que se requieran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Retroalimentar a los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encargados sobre el</w:t>
            </w:r>
          </w:p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proceder en la emergencia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Evaluar las acciones y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procesos realizados.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Supervisar que el</w:t>
            </w:r>
          </w:p>
          <w:p w:rsidR="00C663E2" w:rsidRPr="00360BB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encargado de mantención </w:t>
            </w:r>
            <w:r w:rsidR="00C663E2" w:rsidRPr="00360BB1">
              <w:rPr>
                <w:lang w:val="es-MX"/>
              </w:rPr>
              <w:t>realice la inspección.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Tomar la decisión de</w:t>
            </w:r>
          </w:p>
          <w:p w:rsidR="00C663E2" w:rsidRPr="00360BB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retornar a clase junto al </w:t>
            </w:r>
            <w:r w:rsidRPr="00360BB1">
              <w:rPr>
                <w:lang w:val="es-MX"/>
              </w:rPr>
              <w:t>Comité</w:t>
            </w:r>
            <w:r w:rsidR="00C663E2" w:rsidRPr="00360BB1">
              <w:rPr>
                <w:lang w:val="es-MX"/>
              </w:rPr>
              <w:t xml:space="preserve"> de seguridad.</w:t>
            </w:r>
          </w:p>
          <w:p w:rsidR="00C663E2" w:rsidRPr="00360BB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En caso necesario dar la </w:t>
            </w:r>
            <w:r w:rsidR="00C663E2" w:rsidRPr="00360BB1">
              <w:rPr>
                <w:lang w:val="es-MX"/>
              </w:rPr>
              <w:t>orden de pasar la lista de</w:t>
            </w:r>
          </w:p>
          <w:p w:rsidR="00C663E2" w:rsidRPr="00360BB1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los cursos, para verificar si</w:t>
            </w:r>
          </w:p>
          <w:p w:rsidR="00C663E2" w:rsidRDefault="00EA3AAD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se</w:t>
            </w:r>
            <w:proofErr w:type="gramEnd"/>
            <w:r>
              <w:rPr>
                <w:lang w:val="es-MX"/>
              </w:rPr>
              <w:t xml:space="preserve"> encuentran todos los </w:t>
            </w:r>
            <w:r w:rsidR="00C663E2" w:rsidRPr="00360BB1">
              <w:rPr>
                <w:lang w:val="es-MX"/>
              </w:rPr>
              <w:t>alumnos.</w:t>
            </w:r>
          </w:p>
        </w:tc>
      </w:tr>
    </w:tbl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EA3AAD" w:rsidRDefault="00EA3AAD" w:rsidP="00D7266E">
      <w:pPr>
        <w:rPr>
          <w:rFonts w:ascii="Arial" w:hAnsi="Arial" w:cs="Arial"/>
          <w:sz w:val="24"/>
          <w:szCs w:val="24"/>
        </w:rPr>
      </w:pPr>
    </w:p>
    <w:p w:rsidR="00EA3AAD" w:rsidRDefault="00EA3AAD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C663E2" w:rsidTr="007F6F6F">
        <w:tc>
          <w:tcPr>
            <w:tcW w:w="2244" w:type="dxa"/>
          </w:tcPr>
          <w:p w:rsidR="00C663E2" w:rsidRDefault="00C663E2" w:rsidP="007F6F6F">
            <w:pPr>
              <w:rPr>
                <w:lang w:val="es-MX"/>
              </w:rPr>
            </w:pPr>
            <w:r w:rsidRPr="00360BB1">
              <w:rPr>
                <w:lang w:val="es-MX"/>
              </w:rPr>
              <w:t>Responsabilidad</w:t>
            </w:r>
          </w:p>
        </w:tc>
        <w:tc>
          <w:tcPr>
            <w:tcW w:w="2244" w:type="dxa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     </w:t>
            </w:r>
            <w:r w:rsidRPr="001A7477">
              <w:rPr>
                <w:lang w:val="es-MX"/>
              </w:rPr>
              <w:t>Acciones y/o</w:t>
            </w:r>
          </w:p>
        </w:tc>
        <w:tc>
          <w:tcPr>
            <w:tcW w:w="2245" w:type="dxa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    </w:t>
            </w:r>
            <w:r w:rsidRPr="001A7477">
              <w:rPr>
                <w:lang w:val="es-MX"/>
              </w:rPr>
              <w:t>Procedimiento</w:t>
            </w:r>
          </w:p>
        </w:tc>
        <w:tc>
          <w:tcPr>
            <w:tcW w:w="2245" w:type="dxa"/>
          </w:tcPr>
          <w:p w:rsidR="00C663E2" w:rsidRDefault="00C663E2" w:rsidP="007F6F6F">
            <w:pPr>
              <w:rPr>
                <w:lang w:val="es-MX"/>
              </w:rPr>
            </w:pPr>
          </w:p>
        </w:tc>
      </w:tr>
      <w:tr w:rsidR="00C663E2" w:rsidTr="007F6F6F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Secretaria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Encargada de Mantener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información actualizada de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la relación de los teléfonos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de emergencia de los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Servicios de Utilidad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Pública.</w:t>
            </w:r>
          </w:p>
        </w:tc>
        <w:tc>
          <w:tcPr>
            <w:tcW w:w="2244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Tener en lugar visible</w:t>
            </w:r>
          </w:p>
          <w:p w:rsidR="00C663E2" w:rsidRPr="00C93F3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teléfonos actualizados de </w:t>
            </w:r>
            <w:r w:rsidR="00C663E2" w:rsidRPr="00C93F31">
              <w:rPr>
                <w:lang w:val="es-MX"/>
              </w:rPr>
              <w:t>carabineros, ambulancia y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unidades de rescate</w:t>
            </w:r>
          </w:p>
        </w:tc>
        <w:tc>
          <w:tcPr>
            <w:tcW w:w="2245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Llamar a Carabineros,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ambulancia y/o bomberos,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en caso de una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emergencia.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Dirigirse a zona de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seguridad.</w:t>
            </w:r>
          </w:p>
        </w:tc>
        <w:tc>
          <w:tcPr>
            <w:tcW w:w="2245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Retornar a su lugar de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trabajo</w:t>
            </w:r>
          </w:p>
        </w:tc>
      </w:tr>
      <w:tr w:rsidR="00C663E2" w:rsidTr="007F6F6F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Encargado de mantención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Es el encargado de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mantener la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infraestructura del colegio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en óptimas condiciones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para su funcionamiento</w:t>
            </w:r>
          </w:p>
        </w:tc>
        <w:tc>
          <w:tcPr>
            <w:tcW w:w="2244" w:type="dxa"/>
          </w:tcPr>
          <w:p w:rsidR="00C663E2" w:rsidRPr="00C93F31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>Revisar las instalaciones de</w:t>
            </w:r>
            <w:r w:rsidR="00C663E2" w:rsidRPr="00C93F31">
              <w:rPr>
                <w:lang w:val="es-MX"/>
              </w:rPr>
              <w:t xml:space="preserve"> agua y controlar las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filtraciones, escapes, fugas, </w:t>
            </w:r>
            <w:r w:rsidR="00C663E2" w:rsidRPr="00C93F31">
              <w:rPr>
                <w:lang w:val="es-MX"/>
              </w:rPr>
              <w:t>cables sueltos.</w:t>
            </w:r>
          </w:p>
        </w:tc>
        <w:tc>
          <w:tcPr>
            <w:tcW w:w="2245" w:type="dxa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Cortar la energía eléctrica </w:t>
            </w:r>
            <w:r w:rsidRPr="00C93F31">
              <w:rPr>
                <w:lang w:val="es-MX"/>
              </w:rPr>
              <w:t xml:space="preserve"> en emergencia.</w:t>
            </w:r>
          </w:p>
        </w:tc>
        <w:tc>
          <w:tcPr>
            <w:tcW w:w="2245" w:type="dxa"/>
          </w:tcPr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Revisar el estado de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tableros eléctricos y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establecer la energía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eléctrica. Informar a</w:t>
            </w:r>
          </w:p>
          <w:p w:rsidR="00C663E2" w:rsidRPr="00C93F31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la dirección del colegio </w:t>
            </w:r>
            <w:r w:rsidRPr="00C93F31">
              <w:rPr>
                <w:lang w:val="es-MX"/>
              </w:rPr>
              <w:t xml:space="preserve"> de los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C93F31">
              <w:rPr>
                <w:lang w:val="es-MX"/>
              </w:rPr>
              <w:t>daños causados por la</w:t>
            </w:r>
          </w:p>
          <w:p w:rsidR="00C663E2" w:rsidRDefault="00EA3AAD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emergencia</w:t>
            </w:r>
            <w:proofErr w:type="gramEnd"/>
            <w:r>
              <w:rPr>
                <w:lang w:val="es-MX"/>
              </w:rPr>
              <w:t>.</w:t>
            </w:r>
          </w:p>
        </w:tc>
      </w:tr>
      <w:tr w:rsidR="00C663E2" w:rsidTr="007F6F6F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Encargada de enfermería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Mantener implementado el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botiquín de primeros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auxilios</w:t>
            </w:r>
          </w:p>
        </w:tc>
        <w:tc>
          <w:tcPr>
            <w:tcW w:w="2244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Mantener el botiquín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operativo y en lugar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específico.</w:t>
            </w:r>
          </w:p>
        </w:tc>
        <w:tc>
          <w:tcPr>
            <w:tcW w:w="2245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Dar asistencia a las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personas que lo requieran.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Llevar el botiquín móvil de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emergencia a la zona de </w:t>
            </w:r>
            <w:r w:rsidR="00C663E2" w:rsidRPr="008F1FBD">
              <w:rPr>
                <w:lang w:val="es-MX"/>
              </w:rPr>
              <w:t>segurida</w:t>
            </w:r>
            <w:r w:rsidR="00C663E2">
              <w:rPr>
                <w:lang w:val="es-MX"/>
              </w:rPr>
              <w:t>d</w:t>
            </w:r>
          </w:p>
        </w:tc>
        <w:tc>
          <w:tcPr>
            <w:tcW w:w="2245" w:type="dxa"/>
          </w:tcPr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Coordinar el traslado de los heridos, hacia las zonas de </w:t>
            </w:r>
            <w:r w:rsidR="00C663E2" w:rsidRPr="008F1FBD">
              <w:rPr>
                <w:lang w:val="es-MX"/>
              </w:rPr>
              <w:t>seguridad.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Informar a los apoderados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de los alumnos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accidentados.</w:t>
            </w:r>
          </w:p>
        </w:tc>
      </w:tr>
      <w:tr w:rsidR="00C663E2" w:rsidTr="00C663E2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Docentes en aula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Profesional responsable de</w:t>
            </w:r>
          </w:p>
          <w:p w:rsidR="00C663E2" w:rsidRDefault="00C663E2" w:rsidP="007F6F6F">
            <w:pPr>
              <w:rPr>
                <w:lang w:val="es-MX"/>
              </w:rPr>
            </w:pPr>
            <w:proofErr w:type="gramStart"/>
            <w:r w:rsidRPr="008F1FBD">
              <w:rPr>
                <w:lang w:val="es-MX"/>
              </w:rPr>
              <w:t>la</w:t>
            </w:r>
            <w:proofErr w:type="gramEnd"/>
            <w:r w:rsidRPr="008F1FBD">
              <w:rPr>
                <w:lang w:val="es-MX"/>
              </w:rPr>
              <w:t xml:space="preserve"> evacuación del curso.</w:t>
            </w:r>
          </w:p>
        </w:tc>
        <w:tc>
          <w:tcPr>
            <w:tcW w:w="2244" w:type="dxa"/>
          </w:tcPr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Instruir a los alumnos y </w:t>
            </w:r>
            <w:r w:rsidR="00C663E2" w:rsidRPr="008F1FBD">
              <w:rPr>
                <w:lang w:val="es-MX"/>
              </w:rPr>
              <w:t>conocer el plan de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evacuación de acuerdo a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los protocolos establecidos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proofErr w:type="gramStart"/>
            <w:r w:rsidRPr="008F1FBD">
              <w:rPr>
                <w:lang w:val="es-MX"/>
              </w:rPr>
              <w:t>en</w:t>
            </w:r>
            <w:proofErr w:type="gramEnd"/>
            <w:r w:rsidRPr="008F1FBD">
              <w:rPr>
                <w:lang w:val="es-MX"/>
              </w:rPr>
              <w:t xml:space="preserve"> hora consejo de curso.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Conocer el uso de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extintores por medio de </w:t>
            </w:r>
            <w:r w:rsidR="00C663E2" w:rsidRPr="008F1FBD">
              <w:rPr>
                <w:lang w:val="es-MX"/>
              </w:rPr>
              <w:t>curso de capacitación</w:t>
            </w:r>
          </w:p>
        </w:tc>
        <w:tc>
          <w:tcPr>
            <w:tcW w:w="2245" w:type="dxa"/>
          </w:tcPr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Liderar ante el curso la </w:t>
            </w:r>
            <w:r w:rsidR="00C663E2" w:rsidRPr="008F1FBD">
              <w:rPr>
                <w:lang w:val="es-MX"/>
              </w:rPr>
              <w:t>operación de evacuación.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Monitorear que se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establezca un ambiente </w:t>
            </w:r>
            <w:r w:rsidR="00C663E2" w:rsidRPr="008F1FBD">
              <w:rPr>
                <w:lang w:val="es-MX"/>
              </w:rPr>
              <w:t>favorable escolar en el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proofErr w:type="gramStart"/>
            <w:r w:rsidRPr="008F1FBD">
              <w:rPr>
                <w:lang w:val="es-MX"/>
              </w:rPr>
              <w:t>momento</w:t>
            </w:r>
            <w:proofErr w:type="gramEnd"/>
            <w:r w:rsidRPr="008F1FBD">
              <w:rPr>
                <w:lang w:val="es-MX"/>
              </w:rPr>
              <w:t xml:space="preserve"> de evacuación.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Operar los</w:t>
            </w:r>
            <w:r w:rsidR="00EA3AAD">
              <w:rPr>
                <w:lang w:val="es-MX"/>
              </w:rPr>
              <w:t xml:space="preserve"> extintores en los </w:t>
            </w:r>
            <w:r w:rsidRPr="008F1FBD">
              <w:rPr>
                <w:lang w:val="es-MX"/>
              </w:rPr>
              <w:t>casos que se requieran.</w:t>
            </w:r>
          </w:p>
        </w:tc>
        <w:tc>
          <w:tcPr>
            <w:tcW w:w="2245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Registrar en el libro de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clase tiempo de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evacuación, informado por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el</w:t>
            </w:r>
            <w:proofErr w:type="gramEnd"/>
            <w:r>
              <w:rPr>
                <w:lang w:val="es-MX"/>
              </w:rPr>
              <w:t xml:space="preserve"> coordinador del plan </w:t>
            </w:r>
            <w:r w:rsidR="00C663E2" w:rsidRPr="008F1FBD">
              <w:rPr>
                <w:lang w:val="es-MX"/>
              </w:rPr>
              <w:t>integral.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Pasar la lista en caso de </w:t>
            </w:r>
            <w:r w:rsidR="00C663E2">
              <w:rPr>
                <w:lang w:val="es-MX"/>
              </w:rPr>
              <w:t>instrucción de Dirección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Reportar alumnos heridos.</w:t>
            </w:r>
          </w:p>
        </w:tc>
      </w:tr>
      <w:tr w:rsidR="00C663E2" w:rsidTr="007F6F6F"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Auxiliares</w:t>
            </w:r>
          </w:p>
        </w:tc>
        <w:tc>
          <w:tcPr>
            <w:tcW w:w="224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Antes de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En emergencia</w:t>
            </w:r>
          </w:p>
        </w:tc>
        <w:tc>
          <w:tcPr>
            <w:tcW w:w="2245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lang w:val="es-MX"/>
              </w:rPr>
            </w:pPr>
            <w:r>
              <w:rPr>
                <w:lang w:val="es-MX"/>
              </w:rPr>
              <w:t>Después de emergencia</w:t>
            </w:r>
          </w:p>
        </w:tc>
      </w:tr>
      <w:tr w:rsidR="00C663E2" w:rsidTr="007F6F6F">
        <w:tc>
          <w:tcPr>
            <w:tcW w:w="2244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Son los encargados de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apoyar la evacuación</w:t>
            </w:r>
          </w:p>
        </w:tc>
        <w:tc>
          <w:tcPr>
            <w:tcW w:w="2244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Mantener pasillos libres de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Obstáculos, conocer de las </w:t>
            </w:r>
            <w:r w:rsidR="00C663E2" w:rsidRPr="008F1FBD">
              <w:rPr>
                <w:lang w:val="es-MX"/>
              </w:rPr>
              <w:t>zonas de seguridad.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Conocer el uso de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extintores por medio de </w:t>
            </w:r>
            <w:r w:rsidR="00C663E2" w:rsidRPr="008F1FBD">
              <w:rPr>
                <w:lang w:val="es-MX"/>
              </w:rPr>
              <w:t>curso de capacitación.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Informar a encargado de </w:t>
            </w:r>
            <w:r w:rsidR="00C663E2" w:rsidRPr="008F1FBD">
              <w:rPr>
                <w:lang w:val="es-MX"/>
              </w:rPr>
              <w:t>mantención algún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Desperfecto </w:t>
            </w:r>
            <w:r w:rsidR="00C663E2" w:rsidRPr="008F1FBD">
              <w:rPr>
                <w:lang w:val="es-MX"/>
              </w:rPr>
              <w:t>detectado.</w:t>
            </w:r>
          </w:p>
        </w:tc>
        <w:tc>
          <w:tcPr>
            <w:tcW w:w="2245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Apoyar la evacuación de su</w:t>
            </w:r>
          </w:p>
          <w:p w:rsidR="00C663E2" w:rsidRPr="008F1FBD" w:rsidRDefault="00EA3AAD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Piso</w:t>
            </w:r>
            <w:r w:rsidR="00C663E2" w:rsidRPr="008F1FBD">
              <w:rPr>
                <w:lang w:val="es-MX"/>
              </w:rPr>
              <w:t>.</w:t>
            </w:r>
          </w:p>
          <w:p w:rsidR="00C663E2" w:rsidRDefault="00EA3AAD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Operar los extintores, en </w:t>
            </w:r>
            <w:r w:rsidR="00C663E2" w:rsidRPr="008F1FBD">
              <w:rPr>
                <w:lang w:val="es-MX"/>
              </w:rPr>
              <w:t>los casos que se requieran.</w:t>
            </w:r>
          </w:p>
        </w:tc>
        <w:tc>
          <w:tcPr>
            <w:tcW w:w="2245" w:type="dxa"/>
          </w:tcPr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Realizar la limpieza</w:t>
            </w:r>
          </w:p>
          <w:p w:rsidR="00C663E2" w:rsidRPr="008F1FBD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correspondiente del</w:t>
            </w:r>
          </w:p>
          <w:p w:rsidR="00C663E2" w:rsidRDefault="00C663E2" w:rsidP="007F6F6F">
            <w:pPr>
              <w:rPr>
                <w:lang w:val="es-MX"/>
              </w:rPr>
            </w:pPr>
            <w:r w:rsidRPr="008F1FBD">
              <w:rPr>
                <w:lang w:val="es-MX"/>
              </w:rPr>
              <w:t>colegio.</w:t>
            </w:r>
          </w:p>
        </w:tc>
      </w:tr>
    </w:tbl>
    <w:p w:rsidR="00EA3AAD" w:rsidRDefault="00EA3AAD" w:rsidP="00C663E2">
      <w:pPr>
        <w:rPr>
          <w:rFonts w:ascii="Arial" w:hAnsi="Arial" w:cs="Arial"/>
          <w:b/>
          <w:sz w:val="24"/>
          <w:szCs w:val="24"/>
          <w:lang w:val="es-MX"/>
        </w:rPr>
      </w:pPr>
    </w:p>
    <w:p w:rsidR="00EA3AAD" w:rsidRDefault="00EA3AAD" w:rsidP="00C663E2">
      <w:pPr>
        <w:rPr>
          <w:rFonts w:ascii="Arial" w:hAnsi="Arial" w:cs="Arial"/>
          <w:b/>
          <w:sz w:val="24"/>
          <w:szCs w:val="24"/>
          <w:lang w:val="es-MX"/>
        </w:rPr>
      </w:pPr>
    </w:p>
    <w:p w:rsid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Procedimiento en Caso de Sismo o Terremoto: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 xml:space="preserve"> Objetivos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Lograr una rápida y eficiente respuesta coordinada frente a un siniestro oc</w:t>
      </w:r>
      <w:r w:rsidR="00EA3AAD">
        <w:rPr>
          <w:rFonts w:ascii="Arial" w:hAnsi="Arial" w:cs="Arial"/>
          <w:sz w:val="24"/>
          <w:szCs w:val="24"/>
          <w:lang w:val="es-MX"/>
        </w:rPr>
        <w:t xml:space="preserve">asionado por la naturaleza como </w:t>
      </w:r>
      <w:r w:rsidRPr="004900ED">
        <w:rPr>
          <w:rFonts w:ascii="Arial" w:hAnsi="Arial" w:cs="Arial"/>
          <w:sz w:val="24"/>
          <w:szCs w:val="24"/>
          <w:lang w:val="es-MX"/>
        </w:rPr>
        <w:t>sismo o terremotos, para evitar las pérdidas de vidas humanas y materi</w:t>
      </w:r>
      <w:r w:rsidR="00EA3AAD">
        <w:rPr>
          <w:rFonts w:ascii="Arial" w:hAnsi="Arial" w:cs="Arial"/>
          <w:sz w:val="24"/>
          <w:szCs w:val="24"/>
          <w:lang w:val="es-MX"/>
        </w:rPr>
        <w:t>ales del establecimiento.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El procedimiento considera todas las inst</w:t>
      </w:r>
      <w:r w:rsidR="00EA3AAD">
        <w:rPr>
          <w:rFonts w:ascii="Arial" w:hAnsi="Arial" w:cs="Arial"/>
          <w:sz w:val="24"/>
          <w:szCs w:val="24"/>
          <w:lang w:val="es-MX"/>
        </w:rPr>
        <w:t xml:space="preserve">alaciones del establecimiento y a todo el personal </w:t>
      </w:r>
      <w:r w:rsidRPr="004900ED">
        <w:rPr>
          <w:rFonts w:ascii="Arial" w:hAnsi="Arial" w:cs="Arial"/>
          <w:sz w:val="24"/>
          <w:szCs w:val="24"/>
          <w:lang w:val="es-MX"/>
        </w:rPr>
        <w:t>que se encuentre al interior de éste, Alumnos, Profesores, Asistentes de la Educación, Auxiliares, Padres y apoderados y visitas.</w:t>
      </w:r>
    </w:p>
    <w:p w:rsidR="00C663E2" w:rsidRPr="00B20E5B" w:rsidRDefault="00C663E2" w:rsidP="00C663E2">
      <w:pPr>
        <w:rPr>
          <w:b/>
          <w:lang w:val="es-MX"/>
        </w:rPr>
      </w:pPr>
      <w:r w:rsidRPr="00B20E5B">
        <w:rPr>
          <w:b/>
          <w:lang w:val="es-MX"/>
        </w:rPr>
        <w:t>Recomendaciones Generales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Mantenga su lugar de trabajo limpio y libre de obstáculos que </w:t>
      </w:r>
      <w:r w:rsidR="00EA3AAD">
        <w:rPr>
          <w:rFonts w:ascii="Arial" w:hAnsi="Arial" w:cs="Arial"/>
          <w:sz w:val="24"/>
          <w:szCs w:val="24"/>
          <w:lang w:val="es-MX"/>
        </w:rPr>
        <w:t xml:space="preserve">impidan evacuar a usted y otras </w:t>
      </w:r>
      <w:r w:rsidRPr="004900ED">
        <w:rPr>
          <w:rFonts w:ascii="Arial" w:hAnsi="Arial" w:cs="Arial"/>
          <w:sz w:val="24"/>
          <w:szCs w:val="24"/>
          <w:lang w:val="es-MX"/>
        </w:rPr>
        <w:t>personas.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Procure mantener los pasillos libres de obstáculos.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Evite almacenar objetos de gran peso y tamaño en lugares altos.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actué impulsivamente ya que aumenta el riesgo de lesionarse usted y los demás.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El profesor a cargo del curso designará a uno o más alumnos</w:t>
      </w:r>
      <w:r w:rsidR="00EA3AAD">
        <w:rPr>
          <w:rFonts w:ascii="Arial" w:hAnsi="Arial" w:cs="Arial"/>
          <w:sz w:val="24"/>
          <w:szCs w:val="24"/>
          <w:lang w:val="es-MX"/>
        </w:rPr>
        <w:t xml:space="preserve"> para ayudar a otros que tenga </w:t>
      </w:r>
      <w:r w:rsidRPr="004900ED">
        <w:rPr>
          <w:rFonts w:ascii="Arial" w:hAnsi="Arial" w:cs="Arial"/>
          <w:sz w:val="24"/>
          <w:szCs w:val="24"/>
          <w:lang w:val="es-MX"/>
        </w:rPr>
        <w:t>dificultad para desplazarse.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Durante el sismo: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Suspenda cualquier actividad que esté realizando.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Conserve la calma y controle los brotes de pánico que se puedan generar.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Debe mantenerse en silencio.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El profesor abrirá las puertas de salida de la sala.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Los alumnos deberán alejarse de las ventanas, ya que la vibra</w:t>
      </w:r>
      <w:r w:rsidR="00EA3AAD">
        <w:rPr>
          <w:rFonts w:ascii="Arial" w:hAnsi="Arial" w:cs="Arial"/>
          <w:sz w:val="24"/>
          <w:szCs w:val="24"/>
          <w:lang w:val="es-MX"/>
        </w:rPr>
        <w:t xml:space="preserve">ción puede ocasionar la ruptura </w:t>
      </w:r>
      <w:r w:rsidRPr="004900ED">
        <w:rPr>
          <w:rFonts w:ascii="Arial" w:hAnsi="Arial" w:cs="Arial"/>
          <w:sz w:val="24"/>
          <w:szCs w:val="24"/>
          <w:lang w:val="es-MX"/>
        </w:rPr>
        <w:t>de los vidrios.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Si se encuentra bajo techo protéjase de la caída de lámparas, </w:t>
      </w:r>
      <w:r w:rsidR="00EA3AAD">
        <w:rPr>
          <w:rFonts w:ascii="Arial" w:hAnsi="Arial" w:cs="Arial"/>
          <w:sz w:val="24"/>
          <w:szCs w:val="24"/>
          <w:lang w:val="es-MX"/>
        </w:rPr>
        <w:t xml:space="preserve">artefactos eléctricos, maderas, </w:t>
      </w:r>
      <w:r w:rsidRPr="004900ED">
        <w:rPr>
          <w:rFonts w:ascii="Arial" w:hAnsi="Arial" w:cs="Arial"/>
          <w:sz w:val="24"/>
          <w:szCs w:val="24"/>
          <w:lang w:val="es-MX"/>
        </w:rPr>
        <w:t>libros, cuadros,  tableros, etc. debajo de los bancos si es posibles en caso contrario mantenga</w:t>
      </w:r>
      <w:r w:rsidR="00EA3AAD">
        <w:rPr>
          <w:rFonts w:ascii="Arial" w:hAnsi="Arial" w:cs="Arial"/>
          <w:sz w:val="24"/>
          <w:szCs w:val="24"/>
          <w:lang w:val="es-MX"/>
        </w:rPr>
        <w:t xml:space="preserve"> </w:t>
      </w:r>
      <w:r w:rsidRPr="004900ED">
        <w:rPr>
          <w:rFonts w:ascii="Arial" w:hAnsi="Arial" w:cs="Arial"/>
          <w:sz w:val="24"/>
          <w:szCs w:val="24"/>
          <w:lang w:val="es-MX"/>
        </w:rPr>
        <w:t>la calma en donde se encuentre.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Durante el sismo NO SE DEBE EVACUAR, solo en casos </w:t>
      </w:r>
      <w:r w:rsidR="00EA3AAD">
        <w:rPr>
          <w:rFonts w:ascii="Arial" w:hAnsi="Arial" w:cs="Arial"/>
          <w:sz w:val="24"/>
          <w:szCs w:val="24"/>
          <w:lang w:val="es-MX"/>
        </w:rPr>
        <w:t xml:space="preserve">puntuales como daños visibles y </w:t>
      </w:r>
      <w:r w:rsidRPr="004900ED">
        <w:rPr>
          <w:rFonts w:ascii="Arial" w:hAnsi="Arial" w:cs="Arial"/>
          <w:sz w:val="24"/>
          <w:szCs w:val="24"/>
          <w:lang w:val="es-MX"/>
        </w:rPr>
        <w:t xml:space="preserve">considerables en la edificación tales como caída </w:t>
      </w:r>
      <w:r w:rsidR="00EA3AAD">
        <w:rPr>
          <w:rFonts w:ascii="Arial" w:hAnsi="Arial" w:cs="Arial"/>
          <w:sz w:val="24"/>
          <w:szCs w:val="24"/>
          <w:lang w:val="es-MX"/>
        </w:rPr>
        <w:t>de muros, fractura de columnas.</w:t>
      </w:r>
    </w:p>
    <w:p w:rsidR="00C663E2" w:rsidRPr="004900ED" w:rsidRDefault="00C663E2" w:rsidP="00D7266E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En el área externa del establecimiento aléjese de paredes</w:t>
      </w:r>
      <w:r w:rsidR="00D2566A">
        <w:rPr>
          <w:rFonts w:ascii="Arial" w:hAnsi="Arial" w:cs="Arial"/>
          <w:sz w:val="24"/>
          <w:szCs w:val="24"/>
          <w:lang w:val="es-MX"/>
        </w:rPr>
        <w:t xml:space="preserve">, postes, árboles altos, cables </w:t>
      </w:r>
      <w:r w:rsidRPr="004900ED">
        <w:rPr>
          <w:rFonts w:ascii="Arial" w:hAnsi="Arial" w:cs="Arial"/>
          <w:sz w:val="24"/>
          <w:szCs w:val="24"/>
          <w:lang w:val="es-MX"/>
        </w:rPr>
        <w:t>eléctricos y o</w:t>
      </w:r>
      <w:r w:rsidR="00D2566A">
        <w:rPr>
          <w:rFonts w:ascii="Arial" w:hAnsi="Arial" w:cs="Arial"/>
          <w:sz w:val="24"/>
          <w:szCs w:val="24"/>
          <w:lang w:val="es-MX"/>
        </w:rPr>
        <w:t>tros elementos que puedan caer.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se encuentra en la cancha siga las instruccio</w:t>
      </w:r>
      <w:r w:rsidR="00D2566A">
        <w:rPr>
          <w:rFonts w:ascii="Arial" w:hAnsi="Arial" w:cs="Arial"/>
          <w:sz w:val="24"/>
          <w:szCs w:val="24"/>
          <w:lang w:val="es-MX"/>
        </w:rPr>
        <w:t xml:space="preserve">nes antes mencionadas y siga </w:t>
      </w:r>
      <w:proofErr w:type="spellStart"/>
      <w:r w:rsidR="00D2566A">
        <w:rPr>
          <w:rFonts w:ascii="Arial" w:hAnsi="Arial" w:cs="Arial"/>
          <w:sz w:val="24"/>
          <w:szCs w:val="24"/>
          <w:lang w:val="es-MX"/>
        </w:rPr>
        <w:t>la</w:t>
      </w:r>
      <w:r w:rsidRPr="004900ED">
        <w:rPr>
          <w:rFonts w:ascii="Arial" w:hAnsi="Arial" w:cs="Arial"/>
          <w:sz w:val="24"/>
          <w:szCs w:val="24"/>
          <w:lang w:val="es-MX"/>
        </w:rPr>
        <w:t>señalización</w:t>
      </w:r>
      <w:proofErr w:type="spellEnd"/>
      <w:r w:rsidRPr="004900ED">
        <w:rPr>
          <w:rFonts w:ascii="Arial" w:hAnsi="Arial" w:cs="Arial"/>
          <w:sz w:val="24"/>
          <w:szCs w:val="24"/>
          <w:lang w:val="es-MX"/>
        </w:rPr>
        <w:t xml:space="preserve"> para evacuar en dirección a la Zona de Seguridad designada a su curso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Después del sismo: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Permanezca en silencio y alerta a la alarma que indica la posibilidad de evacuación.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Verifique que la vía de evacuación está libre de obstáculos que impidan el desplazamiento.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lastRenderedPageBreak/>
        <w:t>● Se debe proceder a la evacuación total del edificio hacia las Zonas de Seguridad Asignada.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Evacuar rápido, pero sin correr, manteniendo la calma, el orde</w:t>
      </w:r>
      <w:r w:rsidR="00D2566A">
        <w:rPr>
          <w:rFonts w:ascii="Arial" w:hAnsi="Arial" w:cs="Arial"/>
          <w:sz w:val="24"/>
          <w:szCs w:val="24"/>
          <w:lang w:val="es-MX"/>
        </w:rPr>
        <w:t xml:space="preserve">n y en silencio, evite producir </w:t>
      </w:r>
      <w:r w:rsidRPr="004900ED">
        <w:rPr>
          <w:rFonts w:ascii="Arial" w:hAnsi="Arial" w:cs="Arial"/>
          <w:sz w:val="24"/>
          <w:szCs w:val="24"/>
          <w:lang w:val="es-MX"/>
        </w:rPr>
        <w:t>aglomeraciones.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Cada profesor deberá asegurarse de que todos los alumnos evacuen la</w:t>
      </w:r>
      <w:r w:rsidR="00D2566A">
        <w:rPr>
          <w:rFonts w:ascii="Arial" w:hAnsi="Arial" w:cs="Arial"/>
          <w:sz w:val="24"/>
          <w:szCs w:val="24"/>
          <w:lang w:val="es-MX"/>
        </w:rPr>
        <w:t xml:space="preserve"> sala, siendo éste el último en </w:t>
      </w:r>
      <w:r w:rsidRPr="004900ED">
        <w:rPr>
          <w:rFonts w:ascii="Arial" w:hAnsi="Arial" w:cs="Arial"/>
          <w:sz w:val="24"/>
          <w:szCs w:val="24"/>
          <w:lang w:val="es-MX"/>
        </w:rPr>
        <w:t>salir y verificar que se encuentren todos los alumnos a su cargo, mediante un conte</w:t>
      </w:r>
      <w:r w:rsidR="00D2566A">
        <w:rPr>
          <w:rFonts w:ascii="Arial" w:hAnsi="Arial" w:cs="Arial"/>
          <w:sz w:val="24"/>
          <w:szCs w:val="24"/>
          <w:lang w:val="es-MX"/>
        </w:rPr>
        <w:t xml:space="preserve">o general o pasando la lista de </w:t>
      </w:r>
      <w:r w:rsidRPr="004900ED">
        <w:rPr>
          <w:rFonts w:ascii="Arial" w:hAnsi="Arial" w:cs="Arial"/>
          <w:sz w:val="24"/>
          <w:szCs w:val="24"/>
          <w:lang w:val="es-MX"/>
        </w:rPr>
        <w:t>clases, posteriormente informará las novedades a la persona a cargo del establecimiento en ese momento.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queda atrapado procure utilizar una señal visible o sonora.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Suspenderán la energía eléctrica y gas las personas asignadas con estas ta</w:t>
      </w:r>
      <w:r w:rsidR="00D2566A">
        <w:rPr>
          <w:rFonts w:ascii="Arial" w:hAnsi="Arial" w:cs="Arial"/>
          <w:sz w:val="24"/>
          <w:szCs w:val="24"/>
          <w:lang w:val="es-MX"/>
        </w:rPr>
        <w:t xml:space="preserve">reas, hasta estar seguro que no </w:t>
      </w:r>
      <w:r w:rsidRPr="004900ED">
        <w:rPr>
          <w:rFonts w:ascii="Arial" w:hAnsi="Arial" w:cs="Arial"/>
          <w:sz w:val="24"/>
          <w:szCs w:val="24"/>
          <w:lang w:val="es-MX"/>
        </w:rPr>
        <w:t>hay desperfectos.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detecta focos de incendio informe de inmediato.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Observe si hay personas heridas, no mueva a los lesionados a no ser</w:t>
      </w:r>
      <w:r w:rsidR="00D2566A">
        <w:rPr>
          <w:rFonts w:ascii="Arial" w:hAnsi="Arial" w:cs="Arial"/>
          <w:sz w:val="24"/>
          <w:szCs w:val="24"/>
          <w:lang w:val="es-MX"/>
        </w:rPr>
        <w:t xml:space="preserve"> que estén en peligro de sufrir </w:t>
      </w:r>
      <w:r w:rsidRPr="004900ED">
        <w:rPr>
          <w:rFonts w:ascii="Arial" w:hAnsi="Arial" w:cs="Arial"/>
          <w:sz w:val="24"/>
          <w:szCs w:val="24"/>
          <w:lang w:val="es-MX"/>
        </w:rPr>
        <w:t>nuevas heridas.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Se debe esperar 30 minutos en la Zona de Seguridad por posibles replicas.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Se evaluarán las condiciones del edificio y se tomará la decisión de volver a la sala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 xml:space="preserve"> Procedimiento en Caso de Incendio: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Objetivo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Lograr una rápida y eficiente respuesta coordinada frente a un siniestro ocasionado por un amago o incendio, para  evitar las pérdidas de vidas humanas y materiales del Colegio 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Alcance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El procedimiento abarcará todas las instalaciones del Colegio y a todo el personal que se encuentre al interior de  éste, Alumnos, Profesores, Asistentes de la Educación, Auxiliares, Padres, Apoderados, y Visitas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Antes del Incendio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Mantener al día las mantenciones de los extintores.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Capacitar a todo el personal sobre el manejo del presente manual PISE.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Capacitar a líderes y auxiliares en prevención y control de incendios.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Adherir señaléticas en vías de escapes e identificación de extintores.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Mantener expedita la salida por vías de evacuación y salidas de emergencia.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Mantenga siempre los extintores y la Red Húmeda en buen estado y libres de obstáculos.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Los equipos de control y combate de incendios deben estar debidamente señalizados.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manipula sustancias inflamables manténgalos en recipientes</w:t>
      </w:r>
      <w:r w:rsidR="00D2566A">
        <w:rPr>
          <w:rFonts w:ascii="Arial" w:hAnsi="Arial" w:cs="Arial"/>
          <w:sz w:val="24"/>
          <w:szCs w:val="24"/>
          <w:lang w:val="es-MX"/>
        </w:rPr>
        <w:t xml:space="preserve"> cerrados y en lugares donde no </w:t>
      </w:r>
      <w:r w:rsidRPr="004900ED">
        <w:rPr>
          <w:rFonts w:ascii="Arial" w:hAnsi="Arial" w:cs="Arial"/>
          <w:sz w:val="24"/>
          <w:szCs w:val="24"/>
          <w:lang w:val="es-MX"/>
        </w:rPr>
        <w:t>representen peligro, alejados de fuentes de calor.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Realice revisiones periódicas de las instalaciones </w:t>
      </w:r>
      <w:r w:rsidR="00D2566A" w:rsidRPr="004900ED">
        <w:rPr>
          <w:rFonts w:ascii="Arial" w:hAnsi="Arial" w:cs="Arial"/>
          <w:sz w:val="24"/>
          <w:szCs w:val="24"/>
          <w:lang w:val="es-MX"/>
        </w:rPr>
        <w:t>eléctricas.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lastRenderedPageBreak/>
        <w:t>● Al producirse un principio de incendio se debe informar a la Dirección y proceder a su control con  rapidez utilizando los extintores y ó Red Húmeda.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Junto con la alarma interna de evacuación el personal asignado procederá a llamar a los Bomberos y Carabineros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El profesor designará a uno o más alumnos para ayudar a otros que tengan dificultad para desplazarse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Durante el incendio: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Lo primero es mantener la calma.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Suspenda inmediatamente cualquier actividad que esté realizando.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Manténgase en silencio y atento a la alarma para comenzar la evacuación.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En el caso de que el fuego se produzca en donde usted se encuentra o aledaño debe evacuar de inmediato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Evacuar el lugar rápidamente, pero sin correr, sin ocupar el celular.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produzca aglomeración.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se detenga, manténgase en silencio y calmado.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se devuelva a su sala por algún objeto olvidado.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Cada profesor deberá asegurarse de que todos los alumnos evacuen la sala, siendo éste el último salir y verificar que se encuentren todos los alumnos a su cargo, mediante un conteo general o pasando la  lista de clases, posteriormente informará las novedades a la persona a cargo del establecimiento en ese momento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está en un lugar con humo, salga agachado cubriendo su nariz y boca con alguna tela.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Ubíquese en la Zona de Seguridad designada y espere a que se normalice la situación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Cada profesor deberá asegurarse de que todos los alumnos evacuen la sala, siendo éste el último en  salir y verificar que se encuentren todos los alumnos a su carg</w:t>
      </w:r>
      <w:r w:rsidR="00D2566A">
        <w:rPr>
          <w:rFonts w:ascii="Arial" w:hAnsi="Arial" w:cs="Arial"/>
          <w:sz w:val="24"/>
          <w:szCs w:val="24"/>
          <w:lang w:val="es-MX"/>
        </w:rPr>
        <w:t xml:space="preserve">o, mediante un conteo general o </w:t>
      </w:r>
      <w:r w:rsidRPr="004900ED">
        <w:rPr>
          <w:rFonts w:ascii="Arial" w:hAnsi="Arial" w:cs="Arial"/>
          <w:sz w:val="24"/>
          <w:szCs w:val="24"/>
          <w:lang w:val="es-MX"/>
        </w:rPr>
        <w:t>pasando la  lista de clases, posteriormente informará las novedades a la persona a cargo del establecimiento en ese</w:t>
      </w:r>
      <w:r w:rsidR="00D2566A">
        <w:rPr>
          <w:rFonts w:ascii="Arial" w:hAnsi="Arial" w:cs="Arial"/>
          <w:sz w:val="24"/>
          <w:szCs w:val="24"/>
          <w:lang w:val="es-MX"/>
        </w:rPr>
        <w:t xml:space="preserve"> momento. </w:t>
      </w:r>
      <w:r w:rsidRPr="004900ED">
        <w:rPr>
          <w:rFonts w:ascii="Arial" w:hAnsi="Arial" w:cs="Arial"/>
          <w:sz w:val="24"/>
          <w:szCs w:val="24"/>
          <w:lang w:val="es-MX"/>
        </w:rPr>
        <w:t>Si su ropa se incendia no corra, arrójese al suelo de vueltas y/o pida ayuda.</w:t>
      </w:r>
    </w:p>
    <w:p w:rsidR="00C663E2" w:rsidRPr="004900ED" w:rsidRDefault="00D2566A" w:rsidP="00C663E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● Si se encuentra en el comedor</w:t>
      </w:r>
      <w:r w:rsidR="00C663E2" w:rsidRPr="004900ED">
        <w:rPr>
          <w:rFonts w:ascii="Arial" w:hAnsi="Arial" w:cs="Arial"/>
          <w:sz w:val="24"/>
          <w:szCs w:val="24"/>
          <w:lang w:val="es-MX"/>
        </w:rPr>
        <w:t xml:space="preserve"> o en el gimnasio siga las instruccio</w:t>
      </w:r>
      <w:r>
        <w:rPr>
          <w:rFonts w:ascii="Arial" w:hAnsi="Arial" w:cs="Arial"/>
          <w:sz w:val="24"/>
          <w:szCs w:val="24"/>
          <w:lang w:val="es-MX"/>
        </w:rPr>
        <w:t xml:space="preserve">nes antes mencionadas y siga la </w:t>
      </w:r>
      <w:r w:rsidR="00C663E2" w:rsidRPr="004900ED">
        <w:rPr>
          <w:rFonts w:ascii="Arial" w:hAnsi="Arial" w:cs="Arial"/>
          <w:sz w:val="24"/>
          <w:szCs w:val="24"/>
          <w:lang w:val="es-MX"/>
        </w:rPr>
        <w:t>señalización para evacuar en dirección a la Zona de seguridad designada.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Si se encuentra en una sala que no corresponde a su edificio (laboratorio</w:t>
      </w:r>
      <w:r w:rsidR="00D2566A">
        <w:rPr>
          <w:rFonts w:ascii="Arial" w:hAnsi="Arial" w:cs="Arial"/>
          <w:sz w:val="24"/>
          <w:szCs w:val="24"/>
          <w:lang w:val="es-MX"/>
        </w:rPr>
        <w:t xml:space="preserve">, fotocopiadora, etc.) siga las </w:t>
      </w:r>
      <w:r w:rsidRPr="004900ED">
        <w:rPr>
          <w:rFonts w:ascii="Arial" w:hAnsi="Arial" w:cs="Arial"/>
          <w:sz w:val="24"/>
          <w:szCs w:val="24"/>
          <w:lang w:val="es-MX"/>
        </w:rPr>
        <w:t>instrucciones antes mencionadas y siga la señalización a la zona de seguridad asignada.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obstruya la labor de los Bomberos y/u organismos de socorro.</w:t>
      </w:r>
    </w:p>
    <w:p w:rsidR="00C663E2" w:rsidRPr="004900ED" w:rsidRDefault="00C663E2" w:rsidP="00D7266E">
      <w:pPr>
        <w:rPr>
          <w:rFonts w:ascii="Arial" w:hAnsi="Arial" w:cs="Arial"/>
          <w:sz w:val="24"/>
          <w:szCs w:val="24"/>
          <w:lang w:val="es-MX"/>
        </w:rPr>
      </w:pP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Después del incendio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Manténgase en su Zona de Seguridad o Zona Segura hasta nuevas instrucciones.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lastRenderedPageBreak/>
        <w:t>● Procure mantener en calma a los alumnos y/o pares que se encuentren muy asustados.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relate historias de desastres ocurridos ya que puede asustar más a las personas.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Cada docente debe verificar que se encuentre la totalidad de los alumnos del curso a su cargo.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No obstruya la labor de los Bomberos y/u organismo(s) de socorro.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Cerciórese que no ha quedado ningún foco de nuevos incendios.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Una vez apagado el incendio, cerciórese a través de personal exp</w:t>
      </w:r>
      <w:r w:rsidR="00D2566A">
        <w:rPr>
          <w:rFonts w:ascii="Arial" w:hAnsi="Arial" w:cs="Arial"/>
          <w:sz w:val="24"/>
          <w:szCs w:val="24"/>
          <w:lang w:val="es-MX"/>
        </w:rPr>
        <w:t xml:space="preserve">erto, que la estructura no haya </w:t>
      </w:r>
      <w:r w:rsidRPr="004900ED">
        <w:rPr>
          <w:rFonts w:ascii="Arial" w:hAnsi="Arial" w:cs="Arial"/>
          <w:sz w:val="24"/>
          <w:szCs w:val="24"/>
          <w:lang w:val="es-MX"/>
        </w:rPr>
        <w:t>sufrido debilitamiento.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Volver a cargar extintores si se hubiesen ocupado.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Chequeo de los equipos y sistemas de emergencias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 xml:space="preserve"> Procedimiento en caso de Asalto.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En caso de sufrir un asalto o robo, deben tomarse las siguientes medidas de manera inmediata: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Procure actuar con tranquilidad y prudencia ante situaciones de rie</w:t>
      </w:r>
      <w:r w:rsidR="00D2566A">
        <w:rPr>
          <w:rFonts w:ascii="Arial" w:hAnsi="Arial" w:cs="Arial"/>
          <w:sz w:val="24"/>
          <w:szCs w:val="24"/>
          <w:lang w:val="es-MX"/>
        </w:rPr>
        <w:t xml:space="preserve">sgo o de intimidación. Recuerda </w:t>
      </w:r>
      <w:r w:rsidRPr="004900ED">
        <w:rPr>
          <w:rFonts w:ascii="Arial" w:hAnsi="Arial" w:cs="Arial"/>
          <w:sz w:val="24"/>
          <w:szCs w:val="24"/>
          <w:lang w:val="es-MX"/>
        </w:rPr>
        <w:t>que lo primero que hay que poner a salvo es tu seguridad, salud e inte</w:t>
      </w:r>
      <w:r w:rsidR="00D2566A">
        <w:rPr>
          <w:rFonts w:ascii="Arial" w:hAnsi="Arial" w:cs="Arial"/>
          <w:sz w:val="24"/>
          <w:szCs w:val="24"/>
          <w:lang w:val="es-MX"/>
        </w:rPr>
        <w:t xml:space="preserve">gridad física. No intente actos </w:t>
      </w:r>
      <w:r w:rsidRPr="004900ED">
        <w:rPr>
          <w:rFonts w:ascii="Arial" w:hAnsi="Arial" w:cs="Arial"/>
          <w:sz w:val="24"/>
          <w:szCs w:val="24"/>
          <w:lang w:val="es-MX"/>
        </w:rPr>
        <w:t>heroicos, tu seguridad es lo primero y lo más importante. Respire profundament</w:t>
      </w:r>
      <w:r w:rsidR="00D2566A">
        <w:rPr>
          <w:rFonts w:ascii="Arial" w:hAnsi="Arial" w:cs="Arial"/>
          <w:sz w:val="24"/>
          <w:szCs w:val="24"/>
          <w:lang w:val="es-MX"/>
        </w:rPr>
        <w:t xml:space="preserve">e. No oponga </w:t>
      </w:r>
      <w:r w:rsidRPr="004900ED">
        <w:rPr>
          <w:rFonts w:ascii="Arial" w:hAnsi="Arial" w:cs="Arial"/>
          <w:sz w:val="24"/>
          <w:szCs w:val="24"/>
          <w:lang w:val="es-MX"/>
        </w:rPr>
        <w:t>resistencia, menos aún si los delincuentes portan armas. Trate de memorizar lo que escucha.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En caso de asalto, lo recomendable es no resistirte con el fin de </w:t>
      </w:r>
      <w:r w:rsidR="00D2566A">
        <w:rPr>
          <w:rFonts w:ascii="Arial" w:hAnsi="Arial" w:cs="Arial"/>
          <w:sz w:val="24"/>
          <w:szCs w:val="24"/>
          <w:lang w:val="es-MX"/>
        </w:rPr>
        <w:t xml:space="preserve">evitar un trato violento de los </w:t>
      </w:r>
      <w:r w:rsidRPr="004900ED">
        <w:rPr>
          <w:rFonts w:ascii="Arial" w:hAnsi="Arial" w:cs="Arial"/>
          <w:sz w:val="24"/>
          <w:szCs w:val="24"/>
          <w:lang w:val="es-MX"/>
        </w:rPr>
        <w:t>asaltantes, ya que muchas veces se drogan para lograr su objetivo.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● Entregue sus pertenencias de valor sin vacilar y trate todo para ev</w:t>
      </w:r>
      <w:r w:rsidR="00D2566A">
        <w:rPr>
          <w:rFonts w:ascii="Arial" w:hAnsi="Arial" w:cs="Arial"/>
          <w:sz w:val="24"/>
          <w:szCs w:val="24"/>
          <w:lang w:val="es-MX"/>
        </w:rPr>
        <w:t xml:space="preserve">itar que usted u otras personas </w:t>
      </w:r>
      <w:r w:rsidRPr="004900ED">
        <w:rPr>
          <w:rFonts w:ascii="Arial" w:hAnsi="Arial" w:cs="Arial"/>
          <w:sz w:val="24"/>
          <w:szCs w:val="24"/>
          <w:lang w:val="es-MX"/>
        </w:rPr>
        <w:t>sufren daños.</w:t>
      </w:r>
      <w:r w:rsidR="00D2566A">
        <w:rPr>
          <w:rFonts w:ascii="Arial" w:hAnsi="Arial" w:cs="Arial"/>
          <w:sz w:val="24"/>
          <w:szCs w:val="24"/>
          <w:lang w:val="es-MX"/>
        </w:rPr>
        <w:t xml:space="preserve"> </w:t>
      </w:r>
      <w:r w:rsidRPr="004900ED">
        <w:rPr>
          <w:rFonts w:ascii="Arial" w:hAnsi="Arial" w:cs="Arial"/>
          <w:sz w:val="24"/>
          <w:szCs w:val="24"/>
          <w:lang w:val="es-MX"/>
        </w:rPr>
        <w:t xml:space="preserve">Nunca vea a los asaltantes a los ojos. Si los delincuentes escapan en </w:t>
      </w:r>
      <w:r w:rsidR="00D2566A">
        <w:rPr>
          <w:rFonts w:ascii="Arial" w:hAnsi="Arial" w:cs="Arial"/>
          <w:sz w:val="24"/>
          <w:szCs w:val="24"/>
          <w:lang w:val="es-MX"/>
        </w:rPr>
        <w:t xml:space="preserve">un vehículo memorice y anote el </w:t>
      </w:r>
      <w:r w:rsidRPr="004900ED">
        <w:rPr>
          <w:rFonts w:ascii="Arial" w:hAnsi="Arial" w:cs="Arial"/>
          <w:sz w:val="24"/>
          <w:szCs w:val="24"/>
          <w:lang w:val="es-MX"/>
        </w:rPr>
        <w:t>número de placas, el modelo, el color y marca del mismo.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 xml:space="preserve">● Comuníquese con plan cuadrante de la zona. </w:t>
      </w:r>
      <w:r w:rsidRPr="004900ED">
        <w:rPr>
          <w:rFonts w:ascii="Arial" w:hAnsi="Arial" w:cs="Arial"/>
          <w:b/>
          <w:color w:val="FF0000"/>
          <w:sz w:val="24"/>
          <w:szCs w:val="24"/>
          <w:lang w:val="es-MX"/>
        </w:rPr>
        <w:t>(99647904 /412141035 Cen</w:t>
      </w:r>
      <w:r w:rsidRPr="004900ED">
        <w:rPr>
          <w:rFonts w:ascii="Arial" w:hAnsi="Arial" w:cs="Arial"/>
          <w:sz w:val="24"/>
          <w:szCs w:val="24"/>
          <w:lang w:val="es-MX"/>
        </w:rPr>
        <w:t>tral Comisaria Carabineros.)</w:t>
      </w:r>
    </w:p>
    <w:p w:rsidR="00C663E2" w:rsidRDefault="00C663E2" w:rsidP="00C663E2">
      <w:pPr>
        <w:rPr>
          <w:lang w:val="es-MX"/>
        </w:rPr>
      </w:pP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Procedimientos en simulacros y responsabilidades asignadas.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Funciones generales</w:t>
      </w:r>
      <w:r w:rsidRPr="004900ED">
        <w:rPr>
          <w:rFonts w:ascii="Arial" w:hAnsi="Arial" w:cs="Arial"/>
          <w:sz w:val="24"/>
          <w:szCs w:val="24"/>
          <w:lang w:val="es-MX"/>
        </w:rPr>
        <w:t>:</w:t>
      </w:r>
    </w:p>
    <w:p w:rsidR="00C663E2" w:rsidRPr="004900ED" w:rsidRDefault="00C663E2" w:rsidP="00C663E2">
      <w:pPr>
        <w:rPr>
          <w:rFonts w:ascii="Arial" w:hAnsi="Arial" w:cs="Arial"/>
          <w:sz w:val="24"/>
          <w:szCs w:val="24"/>
          <w:lang w:val="es-MX"/>
        </w:rPr>
      </w:pPr>
      <w:r w:rsidRPr="004900ED">
        <w:rPr>
          <w:rFonts w:ascii="Arial" w:hAnsi="Arial" w:cs="Arial"/>
          <w:sz w:val="24"/>
          <w:szCs w:val="24"/>
          <w:lang w:val="es-MX"/>
        </w:rPr>
        <w:t>Para optimizar la evacuación de los alumnos en caso de emergencia como en simulacros, se establecen algunos   criterios y sus responsabilidades que orienten a todos los involucrados respecto del procedimiento del como    estar preparados ante una ocurrencia.</w:t>
      </w:r>
    </w:p>
    <w:p w:rsidR="00C663E2" w:rsidRPr="004900ED" w:rsidRDefault="00C663E2" w:rsidP="00C663E2">
      <w:pPr>
        <w:rPr>
          <w:rFonts w:ascii="Arial" w:hAnsi="Arial" w:cs="Arial"/>
          <w:b/>
          <w:sz w:val="24"/>
          <w:szCs w:val="24"/>
          <w:lang w:val="es-MX"/>
        </w:rPr>
      </w:pPr>
      <w:r w:rsidRPr="004900ED">
        <w:rPr>
          <w:rFonts w:ascii="Arial" w:hAnsi="Arial" w:cs="Arial"/>
          <w:b/>
          <w:sz w:val="24"/>
          <w:szCs w:val="24"/>
          <w:lang w:val="es-MX"/>
        </w:rPr>
        <w:t>Responsabilidades:</w:t>
      </w:r>
      <w:r w:rsidRPr="004900ED">
        <w:rPr>
          <w:rFonts w:ascii="Arial" w:hAnsi="Arial" w:cs="Arial"/>
          <w:b/>
          <w:sz w:val="24"/>
          <w:szCs w:val="24"/>
          <w:lang w:val="es-MX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8"/>
        <w:gridCol w:w="34"/>
        <w:gridCol w:w="52"/>
        <w:gridCol w:w="2273"/>
        <w:gridCol w:w="39"/>
        <w:gridCol w:w="10"/>
        <w:gridCol w:w="2068"/>
        <w:gridCol w:w="27"/>
        <w:gridCol w:w="56"/>
        <w:gridCol w:w="2163"/>
        <w:gridCol w:w="34"/>
      </w:tblGrid>
      <w:tr w:rsidR="00C663E2" w:rsidTr="00C663E2">
        <w:tc>
          <w:tcPr>
            <w:tcW w:w="2204" w:type="dxa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Responsabilidad</w:t>
            </w:r>
          </w:p>
        </w:tc>
        <w:tc>
          <w:tcPr>
            <w:tcW w:w="2328" w:type="dxa"/>
            <w:gridSpan w:val="5"/>
            <w:tcBorders>
              <w:right w:val="nil"/>
            </w:tcBorders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Acciones y/o</w:t>
            </w:r>
          </w:p>
        </w:tc>
        <w:tc>
          <w:tcPr>
            <w:tcW w:w="2318" w:type="dxa"/>
            <w:gridSpan w:val="3"/>
            <w:tcBorders>
              <w:left w:val="nil"/>
              <w:right w:val="nil"/>
            </w:tcBorders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Procedimiento</w:t>
            </w:r>
          </w:p>
        </w:tc>
        <w:tc>
          <w:tcPr>
            <w:tcW w:w="2204" w:type="dxa"/>
            <w:gridSpan w:val="2"/>
            <w:tcBorders>
              <w:left w:val="nil"/>
            </w:tcBorders>
          </w:tcPr>
          <w:p w:rsidR="00C663E2" w:rsidRDefault="00C663E2" w:rsidP="007F6F6F">
            <w:pPr>
              <w:rPr>
                <w:b/>
                <w:lang w:val="es-MX"/>
              </w:rPr>
            </w:pPr>
          </w:p>
        </w:tc>
      </w:tr>
      <w:tr w:rsidR="00C663E2" w:rsidTr="00C663E2">
        <w:tc>
          <w:tcPr>
            <w:tcW w:w="2204" w:type="dxa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Directora</w:t>
            </w:r>
          </w:p>
        </w:tc>
        <w:tc>
          <w:tcPr>
            <w:tcW w:w="2328" w:type="dxa"/>
            <w:gridSpan w:val="5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Antes de situación de simulacro</w:t>
            </w:r>
          </w:p>
        </w:tc>
        <w:tc>
          <w:tcPr>
            <w:tcW w:w="2318" w:type="dxa"/>
            <w:gridSpan w:val="3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En situación de simulacro</w:t>
            </w:r>
          </w:p>
        </w:tc>
        <w:tc>
          <w:tcPr>
            <w:tcW w:w="2204" w:type="dxa"/>
            <w:gridSpan w:val="2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Después de simulacro</w:t>
            </w:r>
          </w:p>
        </w:tc>
      </w:tr>
      <w:tr w:rsidR="00C663E2" w:rsidTr="00C663E2">
        <w:tc>
          <w:tcPr>
            <w:tcW w:w="2204" w:type="dxa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Primer responsable de la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realización de los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simulacros de emergencia.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lastRenderedPageBreak/>
              <w:t>Exigir las prácticas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evacuación interna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externa que están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planificadas para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simulacros</w:t>
            </w:r>
          </w:p>
        </w:tc>
        <w:tc>
          <w:tcPr>
            <w:tcW w:w="2328" w:type="dxa"/>
            <w:gridSpan w:val="5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lastRenderedPageBreak/>
              <w:t>Reunirse con el comité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seguridad, de acuerdo al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cronograma de trabajo.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lastRenderedPageBreak/>
              <w:t>Conocer y dominar las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acciones y procedimientos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de prácticas de evacuación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de los simulacros</w:t>
            </w:r>
          </w:p>
        </w:tc>
        <w:tc>
          <w:tcPr>
            <w:tcW w:w="2318" w:type="dxa"/>
            <w:gridSpan w:val="3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lastRenderedPageBreak/>
              <w:t>Dirigirse a la Zona de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seguridad, velando para </w:t>
            </w:r>
            <w:r w:rsidR="00C663E2" w:rsidRPr="00C663E2">
              <w:rPr>
                <w:lang w:val="es-MX"/>
              </w:rPr>
              <w:t>que la e</w:t>
            </w:r>
            <w:r>
              <w:rPr>
                <w:lang w:val="es-MX"/>
              </w:rPr>
              <w:t xml:space="preserve">vacuación sea en </w:t>
            </w:r>
            <w:r w:rsidR="00C663E2" w:rsidRPr="00C663E2">
              <w:rPr>
                <w:lang w:val="es-MX"/>
              </w:rPr>
              <w:t xml:space="preserve">forma segura y </w:t>
            </w:r>
            <w:r w:rsidR="00C663E2" w:rsidRPr="00C663E2">
              <w:rPr>
                <w:lang w:val="es-MX"/>
              </w:rPr>
              <w:lastRenderedPageBreak/>
              <w:t>ordenada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en</w:t>
            </w:r>
            <w:proofErr w:type="gramEnd"/>
            <w:r w:rsidRPr="00C663E2">
              <w:rPr>
                <w:lang w:val="es-MX"/>
              </w:rPr>
              <w:t xml:space="preserve"> simulacros.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Estar presente activamente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en</w:t>
            </w:r>
            <w:proofErr w:type="gramEnd"/>
            <w:r>
              <w:rPr>
                <w:lang w:val="es-MX"/>
              </w:rPr>
              <w:t xml:space="preserve"> las prácticas.</w:t>
            </w:r>
          </w:p>
        </w:tc>
        <w:tc>
          <w:tcPr>
            <w:tcW w:w="2204" w:type="dxa"/>
            <w:gridSpan w:val="2"/>
          </w:tcPr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Retroalimentar a los </w:t>
            </w:r>
            <w:r w:rsidR="00C663E2" w:rsidRPr="00C663E2">
              <w:rPr>
                <w:lang w:val="es-MX"/>
              </w:rPr>
              <w:t>encargados sobre el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resultado de los simulacros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de evacuación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</w:p>
          <w:p w:rsidR="00C663E2" w:rsidRPr="00C663E2" w:rsidRDefault="00C663E2" w:rsidP="007F6F6F">
            <w:pPr>
              <w:ind w:firstLine="708"/>
              <w:rPr>
                <w:lang w:val="es-MX"/>
              </w:rPr>
            </w:pPr>
          </w:p>
        </w:tc>
      </w:tr>
      <w:tr w:rsidR="00C663E2" w:rsidTr="00C663E2">
        <w:tc>
          <w:tcPr>
            <w:tcW w:w="2204" w:type="dxa"/>
          </w:tcPr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Coordinador general del </w:t>
            </w:r>
            <w:r w:rsidR="00C663E2" w:rsidRPr="00C663E2">
              <w:rPr>
                <w:lang w:val="es-MX"/>
              </w:rPr>
              <w:t>PISE Claudio González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___________________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Planificar, calendarizar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coordinar simulacros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evacuación anuales, junto</w:t>
            </w:r>
            <w:r w:rsidRPr="00C663E2">
              <w:rPr>
                <w:lang w:val="es-MX"/>
              </w:rPr>
              <w:t xml:space="preserve"> a la 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 xml:space="preserve"> Directora</w:t>
            </w:r>
            <w:r w:rsidRPr="00C663E2">
              <w:rPr>
                <w:lang w:val="es-MX"/>
              </w:rPr>
              <w:t>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Socializar con profesores,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asistentes de la educación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y</w:t>
            </w:r>
            <w:proofErr w:type="gramEnd"/>
            <w:r w:rsidRPr="00C663E2">
              <w:rPr>
                <w:lang w:val="es-MX"/>
              </w:rPr>
              <w:t xml:space="preserve"> alumnos el PISE.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Mantener el orden y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seguridad de todo el colegio </w:t>
            </w:r>
            <w:r w:rsidR="00C663E2" w:rsidRPr="00C663E2">
              <w:rPr>
                <w:lang w:val="es-MX"/>
              </w:rPr>
              <w:t>durante simulacro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emergencia</w:t>
            </w:r>
            <w:proofErr w:type="gramEnd"/>
            <w:r w:rsidRPr="00C663E2">
              <w:rPr>
                <w:lang w:val="es-MX"/>
              </w:rPr>
              <w:t>.</w:t>
            </w:r>
          </w:p>
        </w:tc>
        <w:tc>
          <w:tcPr>
            <w:tcW w:w="2328" w:type="dxa"/>
            <w:gridSpan w:val="5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Antes de situación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Simulacro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____________________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Verificar que los docentes,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funcionarios y alumnos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tengan conocimiento de sus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funciones</w:t>
            </w:r>
            <w:proofErr w:type="gramEnd"/>
            <w:r>
              <w:rPr>
                <w:lang w:val="es-MX"/>
              </w:rPr>
              <w:t xml:space="preserve"> en los simulacros </w:t>
            </w:r>
            <w:r w:rsidR="00C663E2" w:rsidRPr="00C663E2">
              <w:rPr>
                <w:lang w:val="es-MX"/>
              </w:rPr>
              <w:t>de evacuación.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Realizar reunión con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alumnos, profesores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asistentes</w:t>
            </w:r>
            <w:proofErr w:type="gramEnd"/>
            <w:r w:rsidRPr="00C663E2">
              <w:rPr>
                <w:lang w:val="es-MX"/>
              </w:rPr>
              <w:t>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Determinar criterios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protocolos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procedimientos para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establecer el orden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seguridad</w:t>
            </w:r>
            <w:proofErr w:type="gramEnd"/>
            <w:r w:rsidRPr="00C663E2">
              <w:rPr>
                <w:lang w:val="es-MX"/>
              </w:rPr>
              <w:t>. Verificar el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correcto desempeño de las </w:t>
            </w:r>
            <w:r w:rsidR="00C663E2" w:rsidRPr="00C663E2">
              <w:rPr>
                <w:lang w:val="es-MX"/>
              </w:rPr>
              <w:t>funciones de los docentes,</w:t>
            </w: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funcionarios y alumnos en </w:t>
            </w:r>
            <w:r w:rsidR="00C663E2" w:rsidRPr="00C663E2">
              <w:rPr>
                <w:lang w:val="es-MX"/>
              </w:rPr>
              <w:t>simulacros de emergencia</w:t>
            </w:r>
          </w:p>
        </w:tc>
        <w:tc>
          <w:tcPr>
            <w:tcW w:w="2318" w:type="dxa"/>
            <w:gridSpan w:val="3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En situación de</w:t>
            </w:r>
          </w:p>
          <w:p w:rsid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>simulacro.</w:t>
            </w:r>
          </w:p>
          <w:p w:rsidR="00D2566A" w:rsidRPr="00C663E2" w:rsidRDefault="00D2566A" w:rsidP="007F6F6F">
            <w:pPr>
              <w:rPr>
                <w:lang w:val="es-MX"/>
              </w:rPr>
            </w:pP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>________________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Dar alarma de campana,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durante</w:t>
            </w:r>
            <w:proofErr w:type="gramEnd"/>
            <w:r w:rsidRPr="00C663E2">
              <w:rPr>
                <w:lang w:val="es-MX"/>
              </w:rPr>
              <w:t xml:space="preserve"> los simulacros.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Monitorear que la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evacuación sea en forma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segura y ordenada durante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simulacro</w:t>
            </w:r>
          </w:p>
        </w:tc>
        <w:tc>
          <w:tcPr>
            <w:tcW w:w="2204" w:type="dxa"/>
            <w:gridSpan w:val="2"/>
          </w:tcPr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Después de situación de </w:t>
            </w:r>
            <w:r w:rsidR="00C663E2" w:rsidRPr="00C663E2">
              <w:rPr>
                <w:lang w:val="es-MX"/>
              </w:rPr>
              <w:t>simulacro.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</w:p>
          <w:p w:rsidR="00C663E2" w:rsidRPr="00C663E2" w:rsidRDefault="00C663E2" w:rsidP="007F6F6F">
            <w:pPr>
              <w:rPr>
                <w:lang w:val="es-MX"/>
              </w:rPr>
            </w:pPr>
          </w:p>
          <w:p w:rsidR="00C663E2" w:rsidRPr="00C663E2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>______</w:t>
            </w:r>
            <w:r w:rsidR="00C663E2" w:rsidRPr="00C663E2">
              <w:rPr>
                <w:lang w:val="es-MX"/>
              </w:rPr>
              <w:t>____________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Retroalimentar a los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encargados sobre el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resultado</w:t>
            </w:r>
            <w:proofErr w:type="gramEnd"/>
            <w:r w:rsidRPr="00C663E2">
              <w:rPr>
                <w:lang w:val="es-MX"/>
              </w:rPr>
              <w:t xml:space="preserve"> del simulacro.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Evaluar con los encargados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resultados del simulacro</w:t>
            </w:r>
            <w:r w:rsidRPr="00C663E2">
              <w:t xml:space="preserve"> </w:t>
            </w:r>
            <w:r w:rsidRPr="00C663E2">
              <w:rPr>
                <w:lang w:val="es-MX"/>
              </w:rPr>
              <w:t>Retroalimentar a los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encargados sobre el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resultado</w:t>
            </w:r>
            <w:proofErr w:type="gramEnd"/>
            <w:r w:rsidRPr="00C663E2">
              <w:rPr>
                <w:lang w:val="es-MX"/>
              </w:rPr>
              <w:t xml:space="preserve"> del simulacro.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Evaluar con los encargados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resultados del simulacro</w:t>
            </w:r>
          </w:p>
        </w:tc>
      </w:tr>
      <w:tr w:rsidR="00C663E2" w:rsidTr="00C663E2">
        <w:trPr>
          <w:gridAfter w:val="1"/>
          <w:wAfter w:w="40" w:type="dxa"/>
        </w:trPr>
        <w:tc>
          <w:tcPr>
            <w:tcW w:w="2232" w:type="dxa"/>
            <w:gridSpan w:val="2"/>
            <w:shd w:val="clear" w:color="auto" w:fill="DBE5F1" w:themeFill="accent1" w:themeFillTint="33"/>
          </w:tcPr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Secretaria</w:t>
            </w:r>
          </w:p>
        </w:tc>
        <w:tc>
          <w:tcPr>
            <w:tcW w:w="2254" w:type="dxa"/>
            <w:gridSpan w:val="2"/>
            <w:shd w:val="clear" w:color="auto" w:fill="DBE5F1" w:themeFill="accent1" w:themeFillTint="33"/>
          </w:tcPr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Antes de situación</w:t>
            </w:r>
          </w:p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Simulacro</w:t>
            </w:r>
          </w:p>
          <w:p w:rsidR="00C663E2" w:rsidRPr="00C663E2" w:rsidRDefault="00C663E2" w:rsidP="007F6F6F">
            <w:pPr>
              <w:rPr>
                <w:b/>
                <w:lang w:val="es-MX"/>
              </w:rPr>
            </w:pPr>
          </w:p>
        </w:tc>
        <w:tc>
          <w:tcPr>
            <w:tcW w:w="2264" w:type="dxa"/>
            <w:gridSpan w:val="3"/>
            <w:shd w:val="clear" w:color="auto" w:fill="DBE5F1" w:themeFill="accent1" w:themeFillTint="33"/>
          </w:tcPr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En situación de</w:t>
            </w:r>
          </w:p>
          <w:p w:rsidR="00C663E2" w:rsidRPr="00C663E2" w:rsidRDefault="00C663E2" w:rsidP="007F6F6F">
            <w:pPr>
              <w:rPr>
                <w:b/>
                <w:lang w:val="es-MX"/>
              </w:rPr>
            </w:pPr>
            <w:proofErr w:type="gramStart"/>
            <w:r w:rsidRPr="00C663E2">
              <w:rPr>
                <w:b/>
                <w:lang w:val="es-MX"/>
              </w:rPr>
              <w:t>simulacro</w:t>
            </w:r>
            <w:proofErr w:type="gramEnd"/>
            <w:r w:rsidRPr="00C663E2">
              <w:rPr>
                <w:b/>
                <w:lang w:val="es-MX"/>
              </w:rPr>
              <w:t>.</w:t>
            </w:r>
          </w:p>
        </w:tc>
        <w:tc>
          <w:tcPr>
            <w:tcW w:w="2264" w:type="dxa"/>
            <w:gridSpan w:val="3"/>
            <w:shd w:val="clear" w:color="auto" w:fill="DBE5F1" w:themeFill="accent1" w:themeFillTint="33"/>
          </w:tcPr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Después de situación de</w:t>
            </w:r>
          </w:p>
          <w:p w:rsidR="00C663E2" w:rsidRPr="00C663E2" w:rsidRDefault="00C663E2" w:rsidP="007F6F6F">
            <w:pPr>
              <w:rPr>
                <w:b/>
                <w:lang w:val="es-MX"/>
              </w:rPr>
            </w:pPr>
            <w:r w:rsidRPr="00C663E2">
              <w:rPr>
                <w:b/>
                <w:lang w:val="es-MX"/>
              </w:rPr>
              <w:t>simulacro</w:t>
            </w:r>
          </w:p>
        </w:tc>
      </w:tr>
      <w:tr w:rsidR="00C663E2" w:rsidTr="00C663E2">
        <w:trPr>
          <w:gridAfter w:val="1"/>
          <w:wAfter w:w="40" w:type="dxa"/>
        </w:trPr>
        <w:tc>
          <w:tcPr>
            <w:tcW w:w="2232" w:type="dxa"/>
            <w:gridSpan w:val="2"/>
          </w:tcPr>
          <w:p w:rsidR="00C663E2" w:rsidRPr="00C663E2" w:rsidRDefault="00C663E2" w:rsidP="007F6F6F">
            <w:pPr>
              <w:rPr>
                <w:lang w:val="es-MX"/>
              </w:rPr>
            </w:pPr>
          </w:p>
        </w:tc>
        <w:tc>
          <w:tcPr>
            <w:tcW w:w="2254" w:type="dxa"/>
            <w:gridSpan w:val="2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Tener en lugar visible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teléfonos actualizados de carabineros,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ambulancia y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unidades</w:t>
            </w:r>
            <w:proofErr w:type="gramEnd"/>
            <w:r w:rsidRPr="00C663E2">
              <w:rPr>
                <w:lang w:val="es-MX"/>
              </w:rPr>
              <w:t xml:space="preserve"> de rescate.</w:t>
            </w:r>
          </w:p>
        </w:tc>
        <w:tc>
          <w:tcPr>
            <w:tcW w:w="2264" w:type="dxa"/>
            <w:gridSpan w:val="3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Apoyar la situación de</w:t>
            </w:r>
          </w:p>
          <w:p w:rsidR="00C663E2" w:rsidRPr="00C663E2" w:rsidRDefault="00C663E2" w:rsidP="007F6F6F">
            <w:pPr>
              <w:rPr>
                <w:lang w:val="es-MX"/>
              </w:rPr>
            </w:pPr>
            <w:proofErr w:type="gramStart"/>
            <w:r w:rsidRPr="00C663E2">
              <w:rPr>
                <w:lang w:val="es-MX"/>
              </w:rPr>
              <w:t>simulacro</w:t>
            </w:r>
            <w:proofErr w:type="gramEnd"/>
            <w:r w:rsidRPr="00C663E2">
              <w:rPr>
                <w:lang w:val="es-MX"/>
              </w:rPr>
              <w:t>.</w:t>
            </w:r>
          </w:p>
        </w:tc>
        <w:tc>
          <w:tcPr>
            <w:tcW w:w="2264" w:type="dxa"/>
            <w:gridSpan w:val="3"/>
          </w:tcPr>
          <w:p w:rsidR="00C663E2" w:rsidRPr="00C663E2" w:rsidRDefault="00C663E2" w:rsidP="007F6F6F">
            <w:pPr>
              <w:rPr>
                <w:lang w:val="es-MX"/>
              </w:rPr>
            </w:pPr>
            <w:r w:rsidRPr="00C663E2">
              <w:rPr>
                <w:lang w:val="es-MX"/>
              </w:rPr>
              <w:t>No aplica.</w:t>
            </w:r>
          </w:p>
        </w:tc>
      </w:tr>
      <w:tr w:rsidR="00C663E2" w:rsidTr="00C663E2">
        <w:tc>
          <w:tcPr>
            <w:tcW w:w="2275" w:type="dxa"/>
            <w:gridSpan w:val="3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Encargada de Enfermería</w:t>
            </w:r>
          </w:p>
        </w:tc>
        <w:tc>
          <w:tcPr>
            <w:tcW w:w="2249" w:type="dxa"/>
            <w:gridSpan w:val="2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Antes de situación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Simulacro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</w:p>
        </w:tc>
        <w:tc>
          <w:tcPr>
            <w:tcW w:w="2253" w:type="dxa"/>
            <w:gridSpan w:val="3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En situación de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proofErr w:type="gramStart"/>
            <w:r w:rsidRPr="00295627">
              <w:rPr>
                <w:b/>
                <w:lang w:val="es-MX"/>
              </w:rPr>
              <w:t>simulacro</w:t>
            </w:r>
            <w:proofErr w:type="gramEnd"/>
            <w:r w:rsidRPr="00295627">
              <w:rPr>
                <w:b/>
                <w:lang w:val="es-MX"/>
              </w:rPr>
              <w:t>.</w:t>
            </w:r>
          </w:p>
        </w:tc>
        <w:tc>
          <w:tcPr>
            <w:tcW w:w="2277" w:type="dxa"/>
            <w:gridSpan w:val="3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Después de situación de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simulacro</w:t>
            </w:r>
          </w:p>
        </w:tc>
      </w:tr>
      <w:tr w:rsidR="00C663E2" w:rsidRPr="005F6A2D" w:rsidTr="00C663E2">
        <w:tc>
          <w:tcPr>
            <w:tcW w:w="2275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Mantener implementado el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botiquín de primeros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5F6A2D">
              <w:rPr>
                <w:lang w:val="es-MX"/>
              </w:rPr>
              <w:t>auxilios.</w:t>
            </w:r>
          </w:p>
        </w:tc>
        <w:tc>
          <w:tcPr>
            <w:tcW w:w="2249" w:type="dxa"/>
            <w:gridSpan w:val="2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Mantener el botiquín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operativo y en lugar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específica</w:t>
            </w:r>
          </w:p>
        </w:tc>
        <w:tc>
          <w:tcPr>
            <w:tcW w:w="2253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Dar asistencia a las</w:t>
            </w:r>
          </w:p>
          <w:p w:rsidR="00C663E2" w:rsidRPr="005F6A2D" w:rsidRDefault="00D2566A" w:rsidP="007F6F6F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personas</w:t>
            </w:r>
            <w:proofErr w:type="gramEnd"/>
            <w:r>
              <w:rPr>
                <w:lang w:val="es-MX"/>
              </w:rPr>
              <w:t xml:space="preserve"> que lo requieran </w:t>
            </w:r>
            <w:r w:rsidR="00C663E2" w:rsidRPr="005F6A2D">
              <w:rPr>
                <w:lang w:val="es-MX"/>
              </w:rPr>
              <w:t>en los simulacros.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Llevar el botiquín móvil de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emergencia a la zona de seguridad</w:t>
            </w:r>
          </w:p>
        </w:tc>
        <w:tc>
          <w:tcPr>
            <w:tcW w:w="2277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Mantener implementado el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botiquín de primeros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auxilio</w:t>
            </w:r>
          </w:p>
        </w:tc>
      </w:tr>
      <w:tr w:rsidR="00C663E2" w:rsidTr="00C663E2">
        <w:tc>
          <w:tcPr>
            <w:tcW w:w="2275" w:type="dxa"/>
            <w:gridSpan w:val="3"/>
            <w:shd w:val="clear" w:color="auto" w:fill="DBE5F1" w:themeFill="accent1" w:themeFillTint="33"/>
          </w:tcPr>
          <w:p w:rsidR="00C663E2" w:rsidRDefault="00C663E2" w:rsidP="007F6F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Docente en aula</w:t>
            </w:r>
          </w:p>
        </w:tc>
        <w:tc>
          <w:tcPr>
            <w:tcW w:w="2249" w:type="dxa"/>
            <w:gridSpan w:val="2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Antes de situación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Simulacro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</w:p>
        </w:tc>
        <w:tc>
          <w:tcPr>
            <w:tcW w:w="2253" w:type="dxa"/>
            <w:gridSpan w:val="3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En situación de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simulacro</w:t>
            </w:r>
          </w:p>
        </w:tc>
        <w:tc>
          <w:tcPr>
            <w:tcW w:w="2277" w:type="dxa"/>
            <w:gridSpan w:val="3"/>
            <w:shd w:val="clear" w:color="auto" w:fill="DBE5F1" w:themeFill="accent1" w:themeFillTint="33"/>
          </w:tcPr>
          <w:p w:rsidR="00C663E2" w:rsidRPr="00295627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Después de situación de</w:t>
            </w:r>
          </w:p>
          <w:p w:rsidR="00C663E2" w:rsidRDefault="00C663E2" w:rsidP="007F6F6F">
            <w:pPr>
              <w:rPr>
                <w:b/>
                <w:lang w:val="es-MX"/>
              </w:rPr>
            </w:pPr>
            <w:r w:rsidRPr="00295627">
              <w:rPr>
                <w:b/>
                <w:lang w:val="es-MX"/>
              </w:rPr>
              <w:t>simulacro</w:t>
            </w:r>
          </w:p>
        </w:tc>
      </w:tr>
      <w:tr w:rsidR="00C663E2" w:rsidRPr="005F6A2D" w:rsidTr="00C663E2">
        <w:tc>
          <w:tcPr>
            <w:tcW w:w="2275" w:type="dxa"/>
            <w:gridSpan w:val="3"/>
          </w:tcPr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Profesional responsable de </w:t>
            </w:r>
            <w:r w:rsidR="00C663E2" w:rsidRPr="005F6A2D">
              <w:rPr>
                <w:lang w:val="es-MX"/>
              </w:rPr>
              <w:t>la evacuación del curso en simulacro</w:t>
            </w:r>
          </w:p>
        </w:tc>
        <w:tc>
          <w:tcPr>
            <w:tcW w:w="2249" w:type="dxa"/>
            <w:gridSpan w:val="2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Conocer el plan de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evacuación de simulacros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proofErr w:type="gramStart"/>
            <w:r w:rsidRPr="005F6A2D">
              <w:rPr>
                <w:lang w:val="es-MX"/>
              </w:rPr>
              <w:t>de</w:t>
            </w:r>
            <w:proofErr w:type="gramEnd"/>
            <w:r w:rsidRPr="005F6A2D">
              <w:rPr>
                <w:lang w:val="es-MX"/>
              </w:rPr>
              <w:t xml:space="preserve"> acuerdo a los Protocolos</w:t>
            </w:r>
            <w:r w:rsidR="00D2566A">
              <w:rPr>
                <w:lang w:val="es-MX"/>
              </w:rPr>
              <w:t>.</w:t>
            </w:r>
          </w:p>
        </w:tc>
        <w:tc>
          <w:tcPr>
            <w:tcW w:w="2253" w:type="dxa"/>
            <w:gridSpan w:val="3"/>
          </w:tcPr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Liderar ante el curso la </w:t>
            </w:r>
            <w:r w:rsidR="00C663E2" w:rsidRPr="005F6A2D">
              <w:rPr>
                <w:lang w:val="es-MX"/>
              </w:rPr>
              <w:t>operación de evacuación de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simulacros.</w:t>
            </w:r>
          </w:p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>Instruir a los alumnos en la</w:t>
            </w:r>
            <w:r w:rsidR="00C663E2" w:rsidRPr="005F6A2D">
              <w:rPr>
                <w:lang w:val="es-MX"/>
              </w:rPr>
              <w:t xml:space="preserve"> hora de consejo de curso</w:t>
            </w:r>
          </w:p>
        </w:tc>
        <w:tc>
          <w:tcPr>
            <w:tcW w:w="2277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Monitorear que se</w:t>
            </w:r>
          </w:p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establezca un ambiente </w:t>
            </w:r>
            <w:r w:rsidR="00C663E2" w:rsidRPr="005F6A2D">
              <w:rPr>
                <w:lang w:val="es-MX"/>
              </w:rPr>
              <w:t>favorable escolar en el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momento de evacuación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Hacer volver a los cursos a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sus actividades de clases</w:t>
            </w:r>
          </w:p>
        </w:tc>
      </w:tr>
      <w:tr w:rsidR="00C663E2" w:rsidRPr="005F6A2D" w:rsidTr="00C663E2">
        <w:tc>
          <w:tcPr>
            <w:tcW w:w="2275" w:type="dxa"/>
            <w:gridSpan w:val="3"/>
            <w:shd w:val="clear" w:color="auto" w:fill="DBE5F1" w:themeFill="accent1" w:themeFillTint="3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Auxiliares</w:t>
            </w:r>
          </w:p>
        </w:tc>
        <w:tc>
          <w:tcPr>
            <w:tcW w:w="2249" w:type="dxa"/>
            <w:gridSpan w:val="2"/>
            <w:shd w:val="clear" w:color="auto" w:fill="DBE5F1" w:themeFill="accent1" w:themeFillTint="3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Antes de situación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lastRenderedPageBreak/>
              <w:t>Simulacro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</w:p>
        </w:tc>
        <w:tc>
          <w:tcPr>
            <w:tcW w:w="2253" w:type="dxa"/>
            <w:gridSpan w:val="3"/>
            <w:shd w:val="clear" w:color="auto" w:fill="DBE5F1" w:themeFill="accent1" w:themeFillTint="3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lastRenderedPageBreak/>
              <w:t>En situación de</w:t>
            </w:r>
          </w:p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simulacro e</w:t>
            </w:r>
            <w:r w:rsidR="00C663E2" w:rsidRPr="005F6A2D">
              <w:rPr>
                <w:lang w:val="es-MX"/>
              </w:rPr>
              <w:t>n situación de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simulacro</w:t>
            </w:r>
          </w:p>
        </w:tc>
        <w:tc>
          <w:tcPr>
            <w:tcW w:w="2277" w:type="dxa"/>
            <w:gridSpan w:val="3"/>
            <w:shd w:val="clear" w:color="auto" w:fill="DBE5F1" w:themeFill="accent1" w:themeFillTint="3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lastRenderedPageBreak/>
              <w:t xml:space="preserve">Después de situación </w:t>
            </w:r>
            <w:r w:rsidRPr="005F6A2D">
              <w:rPr>
                <w:lang w:val="es-MX"/>
              </w:rPr>
              <w:lastRenderedPageBreak/>
              <w:t>de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simulacro</w:t>
            </w:r>
          </w:p>
        </w:tc>
      </w:tr>
      <w:tr w:rsidR="00C663E2" w:rsidRPr="005F6A2D" w:rsidTr="00C663E2">
        <w:tc>
          <w:tcPr>
            <w:tcW w:w="2275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lastRenderedPageBreak/>
              <w:t>Encargados de apoyar la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evacuación en simulacros</w:t>
            </w:r>
          </w:p>
        </w:tc>
        <w:tc>
          <w:tcPr>
            <w:tcW w:w="2249" w:type="dxa"/>
            <w:gridSpan w:val="2"/>
          </w:tcPr>
          <w:p w:rsidR="00C663E2" w:rsidRPr="005F6A2D" w:rsidRDefault="00D2566A" w:rsidP="007F6F6F">
            <w:pPr>
              <w:rPr>
                <w:lang w:val="es-MX"/>
              </w:rPr>
            </w:pPr>
            <w:r>
              <w:rPr>
                <w:lang w:val="es-MX"/>
              </w:rPr>
              <w:t xml:space="preserve">Conocer de las zonas de </w:t>
            </w:r>
            <w:r w:rsidR="00C663E2" w:rsidRPr="005F6A2D">
              <w:rPr>
                <w:lang w:val="es-MX"/>
              </w:rPr>
              <w:t>seguridad</w:t>
            </w:r>
          </w:p>
        </w:tc>
        <w:tc>
          <w:tcPr>
            <w:tcW w:w="2253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Apoyar la evacuación de su</w:t>
            </w:r>
          </w:p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piso en los simulacros</w:t>
            </w:r>
          </w:p>
        </w:tc>
        <w:tc>
          <w:tcPr>
            <w:tcW w:w="2277" w:type="dxa"/>
            <w:gridSpan w:val="3"/>
          </w:tcPr>
          <w:p w:rsidR="00C663E2" w:rsidRPr="005F6A2D" w:rsidRDefault="00C663E2" w:rsidP="007F6F6F">
            <w:pPr>
              <w:rPr>
                <w:lang w:val="es-MX"/>
              </w:rPr>
            </w:pPr>
            <w:r w:rsidRPr="005F6A2D">
              <w:rPr>
                <w:lang w:val="es-MX"/>
              </w:rPr>
              <w:t>No aplica</w:t>
            </w:r>
          </w:p>
        </w:tc>
      </w:tr>
    </w:tbl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C663E2" w:rsidRDefault="00C663E2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1</w:t>
      </w:r>
      <w:r w:rsidRPr="00616D59">
        <w:rPr>
          <w:rFonts w:ascii="Arial" w:hAnsi="Arial" w:cs="Arial"/>
          <w:b/>
          <w:bCs/>
          <w:sz w:val="24"/>
          <w:szCs w:val="24"/>
        </w:rPr>
        <w:t>.- INSTRUCCIONES GENERALES OPERATIVO DE SEGURDAD ESCOLAR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 xml:space="preserve">1.1.- </w:t>
      </w:r>
      <w:r>
        <w:rPr>
          <w:rFonts w:ascii="Arial" w:hAnsi="Arial" w:cs="Arial"/>
          <w:sz w:val="24"/>
          <w:szCs w:val="24"/>
        </w:rPr>
        <w:t>EN LA SALA DE CLASES: (en caso d</w:t>
      </w:r>
      <w:r w:rsidRPr="00E739EC">
        <w:rPr>
          <w:rFonts w:ascii="Arial" w:hAnsi="Arial" w:cs="Arial"/>
          <w:sz w:val="24"/>
          <w:szCs w:val="24"/>
        </w:rPr>
        <w:t>e sismo)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Todos los alumnos se deben separar</w:t>
      </w:r>
      <w:r>
        <w:rPr>
          <w:rFonts w:ascii="Arial" w:hAnsi="Arial" w:cs="Arial"/>
          <w:sz w:val="24"/>
          <w:szCs w:val="24"/>
        </w:rPr>
        <w:t xml:space="preserve"> </w:t>
      </w:r>
      <w:r w:rsidRPr="00E739EC">
        <w:rPr>
          <w:rFonts w:ascii="Arial" w:hAnsi="Arial" w:cs="Arial"/>
          <w:sz w:val="24"/>
          <w:szCs w:val="24"/>
        </w:rPr>
        <w:t>de las ventanas y vidrios en general ocupando la zona de seguridad en la sala.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El primer alumno debe abrir la puerta de la sala.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Todos los alumnos deben, en caso de sismo protegerse la cabeza y el cuerpo, si es posible, al costado o debajo de la mesa.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El profesor debe protegerse debajo de su mesa de trabajo.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El profesor debe mantener la calma y debe recordar que todos sus alumnos están bajo su responsabilidad.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El profesor debe mantener el orden y esperar indicaciones para el desalojo de la sala y proceder en orden y tranquilidad, junto a su curso.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Antes de salir verifique que no se queda ningún alumno y salga con su libro de clases.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Los alumnos y profesores no deben sacar ningún tipo de material u otra cosa personal y salir a ocupar su zona de seguridad.</w:t>
      </w:r>
    </w:p>
    <w:p w:rsidR="00D7266E" w:rsidRPr="00D7266E" w:rsidRDefault="00D7266E"/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1.2.-HACIA LAS ZONAS DE SEGURIDAD: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Las zonas de seguridad de nuestro colegio, están claramente asignadas y se encuentran en los patios del colegio evitando las zonas bajo el patio techado.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Cada profesor debe conducir a su curso hacia allá, en completo orden. SIN CORRER, con tranquilidad, caminando en forma rápida, sin empujones y sin chacotear con sus compañeros.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Los profesores serán los responsables de mantener en silencio y en forma ordenada a todos los alumnos de su curso, aquel en que está trabajando en el momento del desalojo de las salas.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>Los cursos situados en el segundo piso, deben bajar en orden por las escalas asignadas para tal efecto, evitando correr y/o empujar a los compañeros con el fin de evitar accidentes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Los profesores que no estén en aula deberán prestar ayuda a aquellos que se encuentren en dificultad o que deban asumir otras responsabilidades.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2.- PROTOCOLO DE SEGURIDAD ESCOLAR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2.1.- PARA EL PROTOCOLO DE SEGURIDAD EN CASO DE SISMO, SE PROCEDERÁ DE LA SIGUIENTE MANERA: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A.- PRIMERA ALARMA: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E739EC">
        <w:rPr>
          <w:rFonts w:ascii="Arial" w:hAnsi="Arial" w:cs="Arial"/>
          <w:sz w:val="24"/>
          <w:szCs w:val="24"/>
        </w:rPr>
        <w:t xml:space="preserve"> Se tocará un toque de campana de no más de diez segundos y en forma repetitiva. Al momento que suene esta alarma, se debe proceder según las instrucciones dadas para actuar en las salas de clases. Los alumnos dejan de trabajar y se busca refugio al costado o debajo de la mesa. Se abre la puerta de la sala.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B.- SEGUNDA ALARMA: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Se tocará después de un minuto de se dará otro toque de campana largo y constante que indica el desalojo de las salas de clases. Se debe proceder como lo indicado para tal efecto. En completo orden y sin correr. Los alumnos junto a sus profesores acuden hacia la zona de seguridad.</w:t>
      </w: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2.2.- PARA EL PROTOCOLO DE SEGURIDAD EN CASO DE INCENDIO, SE</w:t>
      </w: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PROCEDERÁ DE LA SIGUIENTE MANERA:</w:t>
      </w: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A.- ALARMA: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Se tocará un timbre o un toque de campana largo y constante que indica el desalojo de las salas de clases. Se debe proceder como lo indicado para tal efecto (sismo). En completo orden y sin correr. Los alumnos junto a sus profesores acuden hacia la zona de seguridad poniendo atención a las instrucciones de seguridad del establecimiento en caso de tener que realizar una evacuación externa.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3.- ZONAS DE SEGURIDAD</w:t>
      </w:r>
    </w:p>
    <w:p w:rsidR="00D7266E" w:rsidRPr="006B4465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B4465">
        <w:rPr>
          <w:rFonts w:ascii="Arial" w:hAnsi="Arial" w:cs="Arial"/>
          <w:b/>
          <w:bCs/>
          <w:sz w:val="24"/>
          <w:szCs w:val="24"/>
        </w:rPr>
        <w:t>ZONA 1: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Corresponde a la zona de seguridad donde se ubican los estudiantes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25F44">
        <w:rPr>
          <w:rFonts w:ascii="Arial" w:hAnsi="Arial" w:cs="Arial"/>
          <w:b/>
          <w:bCs/>
          <w:sz w:val="24"/>
          <w:szCs w:val="24"/>
        </w:rPr>
        <w:t>° básico.</w:t>
      </w:r>
    </w:p>
    <w:p w:rsidR="00D7266E" w:rsidRPr="006B4465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B4465">
        <w:rPr>
          <w:rFonts w:ascii="Arial" w:hAnsi="Arial" w:cs="Arial"/>
          <w:b/>
          <w:bCs/>
          <w:sz w:val="24"/>
          <w:szCs w:val="24"/>
        </w:rPr>
        <w:t xml:space="preserve">ZONA 2: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Corresponde a la zona de seguridad donde se ubican los estudiantes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225F44">
        <w:rPr>
          <w:rFonts w:ascii="Arial" w:hAnsi="Arial" w:cs="Arial"/>
          <w:b/>
          <w:bCs/>
          <w:sz w:val="24"/>
          <w:szCs w:val="24"/>
        </w:rPr>
        <w:t>° básico.</w:t>
      </w:r>
    </w:p>
    <w:p w:rsidR="00D7266E" w:rsidRPr="006B4465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B4465">
        <w:rPr>
          <w:rFonts w:ascii="Arial" w:hAnsi="Arial" w:cs="Arial"/>
          <w:b/>
          <w:bCs/>
          <w:sz w:val="24"/>
          <w:szCs w:val="24"/>
        </w:rPr>
        <w:t xml:space="preserve">ZONA 3: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25F44">
        <w:rPr>
          <w:rFonts w:ascii="Arial" w:hAnsi="Arial" w:cs="Arial"/>
          <w:sz w:val="24"/>
          <w:szCs w:val="24"/>
        </w:rPr>
        <w:t xml:space="preserve">Corresponde a la zona de seguridad donde se ubican los estudiantes de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225F44">
        <w:rPr>
          <w:rFonts w:ascii="Arial" w:hAnsi="Arial" w:cs="Arial"/>
          <w:b/>
          <w:bCs/>
          <w:sz w:val="24"/>
          <w:szCs w:val="24"/>
        </w:rPr>
        <w:t>° básico.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 xml:space="preserve">ZONA 4: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Corresponde a la zona de seguridad donde se ubican los estudiantes de </w:t>
      </w:r>
      <w:r w:rsidRPr="00225F44">
        <w:rPr>
          <w:rFonts w:ascii="Arial" w:hAnsi="Arial" w:cs="Arial"/>
          <w:b/>
          <w:bCs/>
          <w:sz w:val="24"/>
          <w:szCs w:val="24"/>
        </w:rPr>
        <w:t>4° básico.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>ZONA 5: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>Corresponde a la zona de seguridad donde se ubican los estudiantes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25F44">
        <w:rPr>
          <w:rFonts w:ascii="Arial" w:hAnsi="Arial" w:cs="Arial"/>
          <w:b/>
          <w:bCs/>
          <w:sz w:val="24"/>
          <w:szCs w:val="24"/>
        </w:rPr>
        <w:t>° básico.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 xml:space="preserve">ZONA 6: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Corresponde a la zona de seguridad donde se ubican los estudiantes de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25F44">
        <w:rPr>
          <w:rFonts w:ascii="Arial" w:hAnsi="Arial" w:cs="Arial"/>
          <w:b/>
          <w:bCs/>
          <w:sz w:val="24"/>
          <w:szCs w:val="24"/>
        </w:rPr>
        <w:t xml:space="preserve">° básico.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lastRenderedPageBreak/>
        <w:t xml:space="preserve">ZONA 7: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25F44">
        <w:rPr>
          <w:rFonts w:ascii="Arial" w:hAnsi="Arial" w:cs="Arial"/>
          <w:sz w:val="24"/>
          <w:szCs w:val="24"/>
        </w:rPr>
        <w:t xml:space="preserve">Corresponde a la zona de seguridad donde se ubican los estudiantes de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225F44">
        <w:rPr>
          <w:rFonts w:ascii="Arial" w:hAnsi="Arial" w:cs="Arial"/>
          <w:b/>
          <w:bCs/>
          <w:sz w:val="24"/>
          <w:szCs w:val="24"/>
        </w:rPr>
        <w:t xml:space="preserve">° básico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 xml:space="preserve">ZONA 8: 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25F44">
        <w:rPr>
          <w:rFonts w:ascii="Arial" w:hAnsi="Arial" w:cs="Arial"/>
          <w:sz w:val="24"/>
          <w:szCs w:val="24"/>
        </w:rPr>
        <w:t xml:space="preserve">Corresponde a la zona de seguridad donde se ubican los estudiantes de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25F44">
        <w:rPr>
          <w:rFonts w:ascii="Arial" w:hAnsi="Arial" w:cs="Arial"/>
          <w:b/>
          <w:bCs/>
          <w:sz w:val="24"/>
          <w:szCs w:val="24"/>
        </w:rPr>
        <w:t xml:space="preserve">° básico. </w:t>
      </w:r>
    </w:p>
    <w:p w:rsidR="00D7266E" w:rsidRPr="00225F44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 xml:space="preserve">                                   OTRAS ZONAS: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>Zona A</w:t>
      </w:r>
      <w:r w:rsidRPr="00E739EC">
        <w:rPr>
          <w:rFonts w:ascii="Arial" w:hAnsi="Arial" w:cs="Arial"/>
          <w:sz w:val="24"/>
          <w:szCs w:val="24"/>
        </w:rPr>
        <w:t>: Se ubica frente a la sala de profesores</w:t>
      </w:r>
      <w:r>
        <w:rPr>
          <w:rFonts w:ascii="Arial" w:hAnsi="Arial" w:cs="Arial"/>
          <w:sz w:val="24"/>
          <w:szCs w:val="24"/>
        </w:rPr>
        <w:t xml:space="preserve"> y corresponde al personal administrativo y personas externas (como apoderados citados a entrevistas y visitas externas).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225F44">
        <w:rPr>
          <w:rFonts w:ascii="Arial" w:hAnsi="Arial" w:cs="Arial"/>
          <w:b/>
          <w:bCs/>
          <w:sz w:val="24"/>
          <w:szCs w:val="24"/>
        </w:rPr>
        <w:t>ZONA C</w:t>
      </w:r>
      <w:proofErr w:type="gramStart"/>
      <w:r w:rsidRPr="00225F44">
        <w:rPr>
          <w:rFonts w:ascii="Arial" w:hAnsi="Arial" w:cs="Arial"/>
          <w:b/>
          <w:bCs/>
          <w:sz w:val="24"/>
          <w:szCs w:val="24"/>
        </w:rPr>
        <w:t>:</w:t>
      </w:r>
      <w:r w:rsidRPr="00E739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</w:t>
      </w:r>
      <w:r w:rsidRPr="00E739EC">
        <w:rPr>
          <w:rFonts w:ascii="Arial" w:hAnsi="Arial" w:cs="Arial"/>
          <w:sz w:val="24"/>
          <w:szCs w:val="24"/>
        </w:rPr>
        <w:t>e</w:t>
      </w:r>
      <w:proofErr w:type="gramEnd"/>
      <w:r w:rsidRPr="00E739EC">
        <w:rPr>
          <w:rFonts w:ascii="Arial" w:hAnsi="Arial" w:cs="Arial"/>
          <w:sz w:val="24"/>
          <w:szCs w:val="24"/>
        </w:rPr>
        <w:t xml:space="preserve"> ubica en la</w:t>
      </w:r>
      <w:r>
        <w:rPr>
          <w:rFonts w:ascii="Arial" w:hAnsi="Arial" w:cs="Arial"/>
          <w:sz w:val="24"/>
          <w:szCs w:val="24"/>
        </w:rPr>
        <w:t xml:space="preserve"> cancha y corresponde a los estudiantes que se encuentren en Talleres.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4.- EL PROTOCOLO DE SEGURIDAD ESCOLAR ES PARA TODAS LAS PERSONAS. QUE SE ENCIUENTREN DENTRO DEL ESTABLECIMIENTO.</w:t>
      </w: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4.1.- DE LA RESPONSABILIDAD: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Se determinan para el buen desarrollo del operativo de seguridad escolar las siguientes responsabilidades al personal de nuestro colegio que se deben cumplir a cabalidad por la gran importancia de tales acciones: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Abrir portón de entrada y puerta de acceso</w:t>
      </w:r>
      <w:proofErr w:type="gramStart"/>
      <w:r w:rsidRPr="00E739EC">
        <w:rPr>
          <w:rFonts w:ascii="Arial" w:hAnsi="Arial" w:cs="Arial"/>
          <w:sz w:val="24"/>
          <w:szCs w:val="24"/>
        </w:rPr>
        <w:t>:  Sra</w:t>
      </w:r>
      <w:proofErr w:type="gramEnd"/>
      <w:r w:rsidRPr="00E739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Alejandra Olmedo.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Cortar el suministro de luz y habilit</w:t>
      </w:r>
      <w:r w:rsidR="00EE7485">
        <w:rPr>
          <w:rFonts w:ascii="Arial" w:hAnsi="Arial" w:cs="Arial"/>
          <w:sz w:val="24"/>
          <w:szCs w:val="24"/>
        </w:rPr>
        <w:t>ar sistema</w:t>
      </w:r>
      <w:proofErr w:type="gramStart"/>
      <w:r w:rsidR="00EE7485">
        <w:rPr>
          <w:rFonts w:ascii="Arial" w:hAnsi="Arial" w:cs="Arial"/>
          <w:sz w:val="24"/>
          <w:szCs w:val="24"/>
        </w:rPr>
        <w:t xml:space="preserve">: </w:t>
      </w:r>
      <w:r w:rsidRPr="00E73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E739EC">
        <w:rPr>
          <w:rFonts w:ascii="Arial" w:hAnsi="Arial" w:cs="Arial"/>
          <w:sz w:val="24"/>
          <w:szCs w:val="24"/>
        </w:rPr>
        <w:t xml:space="preserve"> Rodrigo Olmedo</w:t>
      </w:r>
      <w:r>
        <w:rPr>
          <w:rFonts w:ascii="Arial" w:hAnsi="Arial" w:cs="Arial"/>
          <w:sz w:val="24"/>
          <w:szCs w:val="24"/>
        </w:rPr>
        <w:t>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 xml:space="preserve">Tocar las alarmas: Sra. Elizabeth </w:t>
      </w:r>
      <w:proofErr w:type="spellStart"/>
      <w:r w:rsidRPr="00E739EC">
        <w:rPr>
          <w:rFonts w:ascii="Arial" w:hAnsi="Arial" w:cs="Arial"/>
          <w:sz w:val="24"/>
          <w:szCs w:val="24"/>
        </w:rPr>
        <w:t>Gárate</w:t>
      </w:r>
      <w:proofErr w:type="spellEnd"/>
      <w:r w:rsidRPr="00E739EC">
        <w:rPr>
          <w:rFonts w:ascii="Arial" w:hAnsi="Arial" w:cs="Arial"/>
          <w:sz w:val="24"/>
          <w:szCs w:val="24"/>
        </w:rPr>
        <w:t xml:space="preserve"> o Alejandra Olmed</w:t>
      </w: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4.2.- DE LA COLABORACIÓN: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Se les solicita la mayor colaboración y responsabilidad a todos los docentes y funcionarios de nuestro Establecimiento Educacional.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Para el buen desarrollo de nuestro Operativo por la seguridad y bienestar de nuestros alumnos y el nuestro propio, frente a un evento catastrófico natural o de otra causa.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Además, se les solicita a los docentes que den a conocer todas las dificultades e inconvenientes que se presen</w:t>
      </w:r>
      <w:r>
        <w:rPr>
          <w:rFonts w:ascii="Arial" w:hAnsi="Arial" w:cs="Arial"/>
          <w:sz w:val="24"/>
          <w:szCs w:val="24"/>
        </w:rPr>
        <w:t>te en el transcurso del protocol</w:t>
      </w:r>
      <w:r w:rsidRPr="00E739EC">
        <w:rPr>
          <w:rFonts w:ascii="Arial" w:hAnsi="Arial" w:cs="Arial"/>
          <w:sz w:val="24"/>
          <w:szCs w:val="24"/>
        </w:rPr>
        <w:t>o para enmendar errores o solucionar problemas inherentes, con el fin de realizar mejor futuros desalojos o nos encontremos en situaciones reales de emergencias</w:t>
      </w:r>
    </w:p>
    <w:p w:rsidR="00D7266E" w:rsidRPr="00A97FD1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>INSTRUCCIONES PARA LA EVACUACIÓN</w:t>
      </w: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1.- IDENTIFICACIÓN DE LA ALARMA: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Toque de campana corto y repetitivo, (Primera alarma) sólo en caso de sismo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E739EC">
        <w:rPr>
          <w:rFonts w:ascii="Arial" w:hAnsi="Arial" w:cs="Arial"/>
          <w:sz w:val="24"/>
          <w:szCs w:val="24"/>
        </w:rPr>
        <w:t xml:space="preserve"> Toque de campana largo y constante, (Segunda alarma) después de sismo y para simulacro de salida a zonas de seguridad; y salida en caso de incendio.</w:t>
      </w:r>
    </w:p>
    <w:p w:rsidR="00D7266E" w:rsidRDefault="00D7266E" w:rsidP="00D7266E">
      <w:pPr>
        <w:rPr>
          <w:rFonts w:ascii="Arial" w:hAnsi="Arial" w:cs="Arial"/>
          <w:b/>
          <w:bCs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2.- CONDUCTAS PREVENTIVAS EN LA SALA DE CLASES: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El primer estudiante abre la puerta.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Los estudiantes se ubican debajo o al lado de las mesas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Se protegen de los vidrios.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Los Estudiante</w:t>
      </w:r>
      <w:r w:rsidRPr="00E739EC">
        <w:rPr>
          <w:rFonts w:ascii="Arial" w:hAnsi="Arial" w:cs="Arial"/>
          <w:sz w:val="24"/>
          <w:szCs w:val="24"/>
        </w:rPr>
        <w:t>s cubren sus cabezas y cuerpo al costado o debajo de la mesa.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El profesor se protege debajo su escritorio.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Se preparan para desalojo de la sala.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 xml:space="preserve">3.- DURANTE EL RECREO 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Los estudiantes</w:t>
      </w:r>
      <w:r w:rsidRPr="00E739EC">
        <w:rPr>
          <w:rFonts w:ascii="Arial" w:hAnsi="Arial" w:cs="Arial"/>
          <w:sz w:val="24"/>
          <w:szCs w:val="24"/>
        </w:rPr>
        <w:t xml:space="preserve"> y profesores ocupan zonas de seguridad más cercanas procurando ir a las zonas designadas a su curso.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Todos deben estar atentos a las indicaciones de directivos o encargados acerca de dónde ir.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Este trayecto debe hacerse en forma rápida, sin correr, evitando las caídas, empujones, golpes u otros accidentes.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4.- DURANTE UN SISMO Y/O INCENDIO: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Mantener la calma y recordar instrucciones indicadas para proceder.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No asustarse ni alarmar a sus compañeros, nuestro colegio es antisísmico.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Buscar protección, especialmente cabeza y cuerpo. Estar atento a indicaciones a seguir.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5.- PERSONAS RESPONSABLES: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Las personas responsables de entregar las instrucciones antes, du</w:t>
      </w:r>
      <w:r>
        <w:rPr>
          <w:rFonts w:ascii="Arial" w:hAnsi="Arial" w:cs="Arial"/>
          <w:sz w:val="24"/>
          <w:szCs w:val="24"/>
        </w:rPr>
        <w:t>rante y al finalizar el Protocol</w:t>
      </w:r>
      <w:r w:rsidRPr="00E739EC">
        <w:rPr>
          <w:rFonts w:ascii="Arial" w:hAnsi="Arial" w:cs="Arial"/>
          <w:sz w:val="24"/>
          <w:szCs w:val="24"/>
        </w:rPr>
        <w:t>o o en caso de una real emergencia son las siguientes: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*jefe de Protocolo:</w:t>
      </w:r>
      <w:r w:rsidRPr="00E739EC">
        <w:rPr>
          <w:rFonts w:ascii="Arial" w:hAnsi="Arial" w:cs="Arial"/>
          <w:sz w:val="24"/>
          <w:szCs w:val="24"/>
        </w:rPr>
        <w:t xml:space="preserve"> Claudio González (Profesor de Educación Física) o </w:t>
      </w:r>
      <w:r>
        <w:rPr>
          <w:rFonts w:ascii="Arial" w:hAnsi="Arial" w:cs="Arial"/>
          <w:sz w:val="24"/>
          <w:szCs w:val="24"/>
        </w:rPr>
        <w:t>Alejandra</w:t>
      </w:r>
      <w:r w:rsidRPr="00E739EC">
        <w:rPr>
          <w:rFonts w:ascii="Arial" w:hAnsi="Arial" w:cs="Arial"/>
          <w:sz w:val="24"/>
          <w:szCs w:val="24"/>
        </w:rPr>
        <w:t xml:space="preserve"> Olmedo (Inspector)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*Profesores en general.</w:t>
      </w: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6.-</w:t>
      </w:r>
      <w:r w:rsidRPr="00E739EC">
        <w:rPr>
          <w:rFonts w:ascii="Arial" w:hAnsi="Arial" w:cs="Arial"/>
          <w:sz w:val="24"/>
          <w:szCs w:val="24"/>
        </w:rPr>
        <w:t xml:space="preserve"> </w:t>
      </w:r>
      <w:r w:rsidRPr="00616D59">
        <w:rPr>
          <w:rFonts w:ascii="Arial" w:hAnsi="Arial" w:cs="Arial"/>
          <w:b/>
          <w:bCs/>
          <w:sz w:val="24"/>
          <w:szCs w:val="24"/>
        </w:rPr>
        <w:t>ACCIONES INSEGURAS DURANTE EL PROTOCOLO.</w:t>
      </w: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 QUE NO DEBEN SER </w:t>
      </w:r>
      <w:r w:rsidRPr="00616D59">
        <w:rPr>
          <w:rFonts w:ascii="Arial" w:hAnsi="Arial" w:cs="Arial"/>
          <w:b/>
          <w:bCs/>
          <w:sz w:val="24"/>
          <w:szCs w:val="24"/>
        </w:rPr>
        <w:t>REALI</w:t>
      </w:r>
      <w:r>
        <w:rPr>
          <w:rFonts w:ascii="Arial" w:hAnsi="Arial" w:cs="Arial"/>
          <w:b/>
          <w:bCs/>
          <w:sz w:val="24"/>
          <w:szCs w:val="24"/>
        </w:rPr>
        <w:t>ZADA</w:t>
      </w:r>
      <w:r w:rsidRPr="00616D59">
        <w:rPr>
          <w:rFonts w:ascii="Arial" w:hAnsi="Arial" w:cs="Arial"/>
          <w:b/>
          <w:bCs/>
          <w:sz w:val="24"/>
          <w:szCs w:val="24"/>
        </w:rPr>
        <w:t>S,</w:t>
      </w:r>
      <w:r>
        <w:rPr>
          <w:rFonts w:ascii="Arial" w:hAnsi="Arial" w:cs="Arial"/>
          <w:b/>
          <w:bCs/>
          <w:sz w:val="24"/>
          <w:szCs w:val="24"/>
        </w:rPr>
        <w:t xml:space="preserve"> PARA </w:t>
      </w:r>
      <w:r w:rsidRPr="00616D59">
        <w:rPr>
          <w:rFonts w:ascii="Arial" w:hAnsi="Arial" w:cs="Arial"/>
          <w:b/>
          <w:bCs/>
          <w:sz w:val="24"/>
          <w:szCs w:val="24"/>
        </w:rPr>
        <w:t>EVITA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616D59">
        <w:rPr>
          <w:rFonts w:ascii="Arial" w:hAnsi="Arial" w:cs="Arial"/>
          <w:b/>
          <w:bCs/>
          <w:sz w:val="24"/>
          <w:szCs w:val="24"/>
        </w:rPr>
        <w:t xml:space="preserve"> ASÍ ACCIDENTES:</w:t>
      </w: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DENTRO DE LA SALA DE CLASES: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Correr dentro de la sala.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Pararse sobre las sillas y mesas.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E739EC">
        <w:rPr>
          <w:rFonts w:ascii="Arial" w:hAnsi="Arial" w:cs="Arial"/>
          <w:sz w:val="24"/>
          <w:szCs w:val="24"/>
        </w:rPr>
        <w:t>Salir por las ventanas.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Ponerse a jugar o empujar a sus compañeros.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Ponerse a gritar y / o llorar innecesariamente.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Mover sillas y mesas sin motivo.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No obedecer las indicaciones del profesor.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DURANTE EL DESALOJO DE LA SALA: ACCIONES INSEGURAS</w:t>
      </w:r>
      <w:r>
        <w:rPr>
          <w:rFonts w:ascii="Arial" w:hAnsi="Arial" w:cs="Arial"/>
          <w:b/>
          <w:bCs/>
          <w:sz w:val="24"/>
          <w:szCs w:val="24"/>
        </w:rPr>
        <w:t>, QUE NO DEBEN REALIZARCE</w:t>
      </w:r>
      <w:r w:rsidRPr="00616D59">
        <w:rPr>
          <w:rFonts w:ascii="Arial" w:hAnsi="Arial" w:cs="Arial"/>
          <w:b/>
          <w:bCs/>
          <w:sz w:val="24"/>
          <w:szCs w:val="24"/>
        </w:rPr>
        <w:t>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>Correr por los patios del colegio.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Hacer desorden y gritar durante la marcha.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Ponerse a jugar o empujar a sus compañeros.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Salir con objetos en general.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739EC">
        <w:rPr>
          <w:rFonts w:ascii="Arial" w:hAnsi="Arial" w:cs="Arial"/>
          <w:sz w:val="24"/>
          <w:szCs w:val="24"/>
        </w:rPr>
        <w:t xml:space="preserve"> Dirigirse hacia los baños u otro lugar no indicado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Quedarse en la sala o bajo una zona de riesgo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No obedecer las indicaciones de sus profesores.</w:t>
      </w:r>
    </w:p>
    <w:p w:rsidR="00D7266E" w:rsidRDefault="00D7266E" w:rsidP="00D726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39EC">
        <w:rPr>
          <w:rFonts w:ascii="Arial" w:hAnsi="Arial" w:cs="Arial"/>
          <w:sz w:val="24"/>
          <w:szCs w:val="24"/>
        </w:rPr>
        <w:t>No mantener la calma y moverse a distintos lugares.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DESPUÉS DEL PROTOCOLO: ACCIONES INSEGURAS</w:t>
      </w:r>
    </w:p>
    <w:p w:rsidR="00D7266E" w:rsidRPr="00616D59" w:rsidRDefault="00D7266E" w:rsidP="00D7266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6D59">
        <w:rPr>
          <w:rFonts w:ascii="Arial" w:hAnsi="Arial" w:cs="Arial"/>
          <w:sz w:val="24"/>
          <w:szCs w:val="24"/>
        </w:rPr>
        <w:t>No seguir instrucciones dadas por los directivos del colegio y encargados de seguridad</w:t>
      </w:r>
    </w:p>
    <w:p w:rsidR="00D7266E" w:rsidRPr="00616D59" w:rsidRDefault="00D7266E" w:rsidP="00D7266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6D59">
        <w:rPr>
          <w:rFonts w:ascii="Arial" w:hAnsi="Arial" w:cs="Arial"/>
          <w:sz w:val="24"/>
          <w:szCs w:val="24"/>
        </w:rPr>
        <w:t>Volver a sus salas corriendo.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</w:p>
    <w:p w:rsidR="00D7266E" w:rsidRPr="00616D59" w:rsidRDefault="00D7266E" w:rsidP="00D7266E">
      <w:pPr>
        <w:rPr>
          <w:rFonts w:ascii="Arial" w:hAnsi="Arial" w:cs="Arial"/>
          <w:b/>
          <w:bCs/>
          <w:sz w:val="24"/>
          <w:szCs w:val="24"/>
        </w:rPr>
      </w:pPr>
      <w:r w:rsidRPr="00616D59">
        <w:rPr>
          <w:rFonts w:ascii="Arial" w:hAnsi="Arial" w:cs="Arial"/>
          <w:b/>
          <w:bCs/>
          <w:sz w:val="24"/>
          <w:szCs w:val="24"/>
        </w:rPr>
        <w:t>7.- DE LAS CLASES EN LOS TALLERES:</w:t>
      </w:r>
    </w:p>
    <w:p w:rsidR="00D7266E" w:rsidRPr="00E739EC" w:rsidRDefault="00D7266E" w:rsidP="00D7266E">
      <w:pPr>
        <w:rPr>
          <w:rFonts w:ascii="Arial" w:hAnsi="Arial" w:cs="Arial"/>
          <w:sz w:val="24"/>
          <w:szCs w:val="24"/>
        </w:rPr>
      </w:pPr>
      <w:r w:rsidRPr="00E739EC">
        <w:rPr>
          <w:rFonts w:ascii="Arial" w:hAnsi="Arial" w:cs="Arial"/>
          <w:sz w:val="24"/>
          <w:szCs w:val="24"/>
        </w:rPr>
        <w:t>Todos los cursos que están en clases en los Talleres, en el momento de un operativo o una situación de emergencia real, deben salir de las salas o cancha,</w:t>
      </w:r>
      <w:r>
        <w:rPr>
          <w:rFonts w:ascii="Arial" w:hAnsi="Arial" w:cs="Arial"/>
          <w:sz w:val="24"/>
          <w:szCs w:val="24"/>
        </w:rPr>
        <w:t xml:space="preserve"> siguiendo el protocolo, </w:t>
      </w:r>
      <w:r w:rsidRPr="00E739EC">
        <w:rPr>
          <w:rFonts w:ascii="Arial" w:hAnsi="Arial" w:cs="Arial"/>
          <w:sz w:val="24"/>
          <w:szCs w:val="24"/>
        </w:rPr>
        <w:t>ubicándose en orden y ocupar las zonas de seguridad asignadas.</w:t>
      </w:r>
    </w:p>
    <w:p w:rsidR="00D7266E" w:rsidRDefault="00D7266E" w:rsidP="00D7266E"/>
    <w:p w:rsidR="00D7266E" w:rsidRPr="00A97FD1" w:rsidRDefault="00D7266E" w:rsidP="00D7266E">
      <w:pPr>
        <w:tabs>
          <w:tab w:val="left" w:pos="2556"/>
        </w:tabs>
        <w:rPr>
          <w:rFonts w:ascii="Arial" w:hAnsi="Arial" w:cs="Arial"/>
          <w:b/>
          <w:bCs/>
          <w:sz w:val="24"/>
          <w:szCs w:val="24"/>
        </w:rPr>
      </w:pPr>
      <w:r w:rsidRPr="00A97FD1">
        <w:rPr>
          <w:rFonts w:ascii="Arial" w:hAnsi="Arial" w:cs="Arial"/>
          <w:b/>
          <w:bCs/>
          <w:sz w:val="24"/>
          <w:szCs w:val="24"/>
        </w:rPr>
        <w:t xml:space="preserve">NUMEROS DE EMERGENCIA EN CASO LAS SITUACIONES LO AMERITEN </w:t>
      </w:r>
    </w:p>
    <w:p w:rsidR="00D7266E" w:rsidRDefault="00D7266E" w:rsidP="00D7266E">
      <w:pPr>
        <w:tabs>
          <w:tab w:val="left" w:pos="2556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9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7266E" w:rsidTr="00B049FF"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BOMBEROS </w:t>
            </w:r>
          </w:p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225576123</w:t>
            </w:r>
          </w:p>
        </w:tc>
      </w:tr>
      <w:tr w:rsidR="00D7266E" w:rsidTr="00B049FF"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AMBULANCIA </w:t>
            </w:r>
          </w:p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D7266E" w:rsidTr="00B049FF">
        <w:trPr>
          <w:trHeight w:val="519"/>
        </w:trPr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CARABINEROS </w:t>
            </w:r>
          </w:p>
        </w:tc>
        <w:tc>
          <w:tcPr>
            <w:tcW w:w="4414" w:type="dxa"/>
          </w:tcPr>
          <w:p w:rsidR="00D7266E" w:rsidRDefault="00D7266E" w:rsidP="00B049FF">
            <w:pPr>
              <w:tabs>
                <w:tab w:val="left" w:pos="25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</w:tr>
    </w:tbl>
    <w:p w:rsidR="00D7266E" w:rsidRPr="00D7266E" w:rsidRDefault="00D7266E" w:rsidP="00D7266E"/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Default="00D7266E">
      <w:pPr>
        <w:rPr>
          <w:lang w:val="es-MX"/>
        </w:rPr>
      </w:pPr>
    </w:p>
    <w:p w:rsidR="00D7266E" w:rsidRPr="00D7266E" w:rsidRDefault="00D7266E">
      <w:pPr>
        <w:rPr>
          <w:lang w:val="es-MX"/>
        </w:rPr>
      </w:pPr>
    </w:p>
    <w:sectPr w:rsidR="00D7266E" w:rsidRPr="00D7266E" w:rsidSect="00C663E2">
      <w:pgSz w:w="12240" w:h="20160" w:code="5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5AF"/>
    <w:multiLevelType w:val="hybridMultilevel"/>
    <w:tmpl w:val="3CE445FE"/>
    <w:lvl w:ilvl="0" w:tplc="41ACB8E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6E"/>
    <w:rsid w:val="004900ED"/>
    <w:rsid w:val="005C07C1"/>
    <w:rsid w:val="00911683"/>
    <w:rsid w:val="00C663E2"/>
    <w:rsid w:val="00D2566A"/>
    <w:rsid w:val="00D7266E"/>
    <w:rsid w:val="00D94B44"/>
    <w:rsid w:val="00DE009A"/>
    <w:rsid w:val="00EA3AAD"/>
    <w:rsid w:val="00E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6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6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266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6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6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266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3972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25769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Fundación Todo Chile Enter</dc:creator>
  <cp:lastModifiedBy>Fundación Todo Chile Enter</cp:lastModifiedBy>
  <cp:revision>2</cp:revision>
  <dcterms:created xsi:type="dcterms:W3CDTF">2025-04-25T01:05:00Z</dcterms:created>
  <dcterms:modified xsi:type="dcterms:W3CDTF">2025-04-25T16:06:00Z</dcterms:modified>
</cp:coreProperties>
</file>